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D6" w:rsidRDefault="004D11D6" w:rsidP="004D11D6">
      <w:pPr>
        <w:spacing w:after="0" w:line="240" w:lineRule="auto"/>
        <w:jc w:val="right"/>
        <w:rPr>
          <w:rFonts w:ascii="Calibri Light" w:hAnsi="Calibri Light"/>
          <w:b/>
          <w:sz w:val="24"/>
        </w:rPr>
      </w:pPr>
      <w:bookmarkStart w:id="0" w:name="_GoBack"/>
      <w:bookmarkEnd w:id="0"/>
      <w:r w:rsidRPr="008B78B5">
        <w:rPr>
          <w:rFonts w:ascii="Calibri Light" w:hAnsi="Calibri Light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9A7DCB" wp14:editId="60D8A298">
                <wp:simplePos x="0" y="0"/>
                <wp:positionH relativeFrom="column">
                  <wp:posOffset>-280670</wp:posOffset>
                </wp:positionH>
                <wp:positionV relativeFrom="paragraph">
                  <wp:posOffset>-1270</wp:posOffset>
                </wp:positionV>
                <wp:extent cx="2276475" cy="1109663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09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E9" w:rsidRDefault="004D11D6" w:rsidP="00471C6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2E5ABE" wp14:editId="575C0D7A">
                                  <wp:extent cx="2084705" cy="966203"/>
                                  <wp:effectExtent l="0" t="0" r="0" b="571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CGE numerique Vec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705" cy="966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A7D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1pt;margin-top:-.1pt;width:179.25pt;height:87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" filled="f" stroked="f">
                <v:textbox>
                  <w:txbxContent>
                    <w:p w:rsidR="009148E9" w:rsidRDefault="004D11D6" w:rsidP="00471C6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2E5ABE" wp14:editId="575C0D7A">
                            <wp:extent cx="2084705" cy="966203"/>
                            <wp:effectExtent l="0" t="0" r="0" b="571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CGE numerique Vect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705" cy="966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11D6" w:rsidRDefault="004D11D6" w:rsidP="004D11D6">
      <w:pPr>
        <w:spacing w:after="0" w:line="240" w:lineRule="auto"/>
        <w:jc w:val="right"/>
        <w:rPr>
          <w:rFonts w:ascii="Calibri Light" w:hAnsi="Calibri Light"/>
          <w:b/>
          <w:sz w:val="24"/>
        </w:rPr>
      </w:pPr>
    </w:p>
    <w:p w:rsidR="004D11D6" w:rsidRDefault="004D11D6" w:rsidP="004D11D6">
      <w:pPr>
        <w:spacing w:after="0" w:line="240" w:lineRule="auto"/>
        <w:jc w:val="right"/>
        <w:rPr>
          <w:rFonts w:ascii="Calibri Light" w:hAnsi="Calibri Light"/>
          <w:b/>
          <w:sz w:val="24"/>
        </w:rPr>
      </w:pPr>
    </w:p>
    <w:p w:rsidR="004D11D6" w:rsidRDefault="004D11D6" w:rsidP="004D11D6">
      <w:pPr>
        <w:spacing w:after="0" w:line="240" w:lineRule="auto"/>
        <w:jc w:val="right"/>
        <w:rPr>
          <w:rFonts w:ascii="Calibri Light" w:hAnsi="Calibri Light"/>
          <w:b/>
          <w:sz w:val="24"/>
        </w:rPr>
      </w:pPr>
    </w:p>
    <w:p w:rsidR="004D11D6" w:rsidRDefault="004D11D6" w:rsidP="004D11D6">
      <w:pPr>
        <w:spacing w:after="0" w:line="240" w:lineRule="auto"/>
        <w:jc w:val="right"/>
        <w:rPr>
          <w:rFonts w:ascii="Calibri Light" w:hAnsi="Calibri Light"/>
          <w:b/>
          <w:sz w:val="24"/>
        </w:rPr>
      </w:pPr>
    </w:p>
    <w:p w:rsidR="004D11D6" w:rsidRDefault="004D11D6" w:rsidP="004D11D6">
      <w:pPr>
        <w:spacing w:after="0" w:line="240" w:lineRule="auto"/>
        <w:jc w:val="right"/>
        <w:rPr>
          <w:rFonts w:ascii="Calibri Light" w:hAnsi="Calibri Light"/>
          <w:b/>
          <w:sz w:val="24"/>
        </w:rPr>
      </w:pPr>
    </w:p>
    <w:p w:rsidR="004D11D6" w:rsidRDefault="004D11D6" w:rsidP="004D11D6">
      <w:pPr>
        <w:spacing w:after="0" w:line="240" w:lineRule="auto"/>
        <w:jc w:val="right"/>
        <w:rPr>
          <w:rFonts w:ascii="Calibri Light" w:hAnsi="Calibri Light"/>
          <w:b/>
          <w:sz w:val="24"/>
        </w:rPr>
      </w:pPr>
    </w:p>
    <w:p w:rsidR="004D11D6" w:rsidRDefault="004D11D6" w:rsidP="004D11D6">
      <w:pPr>
        <w:spacing w:after="0" w:line="240" w:lineRule="auto"/>
        <w:jc w:val="right"/>
        <w:rPr>
          <w:rFonts w:ascii="Calibri Light" w:hAnsi="Calibri Light"/>
          <w:b/>
          <w:sz w:val="24"/>
        </w:rPr>
      </w:pPr>
    </w:p>
    <w:p w:rsidR="00471C68" w:rsidRPr="004D11D6" w:rsidRDefault="00471C68" w:rsidP="004D11D6">
      <w:pPr>
        <w:spacing w:after="0" w:line="240" w:lineRule="auto"/>
        <w:jc w:val="center"/>
        <w:rPr>
          <w:rFonts w:ascii="Calibri Light" w:hAnsi="Calibri Light"/>
          <w:b/>
          <w:sz w:val="32"/>
        </w:rPr>
      </w:pPr>
      <w:r w:rsidRPr="004D11D6">
        <w:rPr>
          <w:rFonts w:ascii="Calibri Light" w:hAnsi="Calibri Light"/>
          <w:b/>
          <w:sz w:val="32"/>
        </w:rPr>
        <w:t>DOSSIER DEMANDE D’HABILITATION</w:t>
      </w:r>
    </w:p>
    <w:p w:rsidR="00A83B2A" w:rsidRPr="004D11D6" w:rsidRDefault="00A83B2A" w:rsidP="004D11D6">
      <w:pPr>
        <w:spacing w:after="0" w:line="240" w:lineRule="auto"/>
        <w:jc w:val="center"/>
        <w:rPr>
          <w:rFonts w:ascii="Calibri Light" w:hAnsi="Calibri Light"/>
          <w:b/>
          <w:sz w:val="32"/>
        </w:rPr>
      </w:pPr>
      <w:r w:rsidRPr="004D11D6">
        <w:rPr>
          <w:rFonts w:ascii="Calibri Light" w:hAnsi="Calibri Light"/>
          <w:b/>
          <w:sz w:val="32"/>
        </w:rPr>
        <w:t>LABEL CGE –</w:t>
      </w:r>
      <w:r w:rsidR="004D11D6">
        <w:rPr>
          <w:rFonts w:ascii="Calibri Light" w:hAnsi="Calibri Light"/>
          <w:b/>
          <w:sz w:val="32"/>
        </w:rPr>
        <w:t xml:space="preserve"> </w:t>
      </w:r>
      <w:r w:rsidR="004D11D6" w:rsidRPr="004D11D6">
        <w:rPr>
          <w:rFonts w:ascii="Calibri" w:hAnsi="Calibri"/>
          <w:sz w:val="32"/>
        </w:rPr>
        <w:t>É</w:t>
      </w:r>
      <w:r w:rsidRPr="004D11D6">
        <w:rPr>
          <w:rFonts w:ascii="Calibri Light" w:hAnsi="Calibri Light"/>
          <w:b/>
          <w:sz w:val="32"/>
        </w:rPr>
        <w:t>TABLISSEMENT CERTIFI</w:t>
      </w:r>
      <w:r w:rsidR="004D11D6" w:rsidRPr="004D11D6">
        <w:rPr>
          <w:rFonts w:ascii="Calibri" w:hAnsi="Calibri"/>
          <w:sz w:val="32"/>
        </w:rPr>
        <w:t>É</w:t>
      </w:r>
      <w:r w:rsidRPr="004D11D6">
        <w:rPr>
          <w:rFonts w:ascii="Calibri Light" w:hAnsi="Calibri Light"/>
          <w:b/>
          <w:sz w:val="32"/>
        </w:rPr>
        <w:t xml:space="preserve"> NUM</w:t>
      </w:r>
      <w:r w:rsidR="004D11D6" w:rsidRPr="004D11D6">
        <w:rPr>
          <w:rFonts w:ascii="Calibri" w:hAnsi="Calibri"/>
          <w:sz w:val="32"/>
        </w:rPr>
        <w:t>É</w:t>
      </w:r>
      <w:r w:rsidRPr="004D11D6">
        <w:rPr>
          <w:rFonts w:ascii="Calibri Light" w:hAnsi="Calibri Light"/>
          <w:b/>
          <w:sz w:val="32"/>
        </w:rPr>
        <w:t>RIQUE</w:t>
      </w:r>
    </w:p>
    <w:p w:rsidR="00471C68" w:rsidRPr="004D11D6" w:rsidRDefault="00471C68" w:rsidP="004D11D6">
      <w:pPr>
        <w:spacing w:after="0" w:line="240" w:lineRule="auto"/>
        <w:jc w:val="center"/>
        <w:rPr>
          <w:rFonts w:ascii="Calibri Light" w:hAnsi="Calibri Light"/>
          <w:sz w:val="44"/>
        </w:rPr>
      </w:pPr>
      <w:r w:rsidRPr="004D11D6">
        <w:rPr>
          <w:rFonts w:ascii="Calibri Light" w:hAnsi="Calibri Light"/>
          <w:sz w:val="32"/>
        </w:rPr>
        <w:t>2016-2017</w:t>
      </w:r>
    </w:p>
    <w:p w:rsidR="00471C68" w:rsidRDefault="00471C68" w:rsidP="00471C68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471C68" w:rsidRDefault="00471C68" w:rsidP="00471C68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332D8C" w:rsidRDefault="00332D8C" w:rsidP="00471C68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332D8C" w:rsidRDefault="00332D8C" w:rsidP="00471C68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1B2263" w:rsidRPr="001B2263" w:rsidRDefault="00721AE0" w:rsidP="00471C68">
      <w:pPr>
        <w:spacing w:after="0" w:line="240" w:lineRule="auto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DOSSIER A ADRESSER</w:t>
      </w:r>
    </w:p>
    <w:p w:rsidR="001B2263" w:rsidRDefault="001B2263" w:rsidP="00471C68">
      <w:pPr>
        <w:spacing w:after="0" w:line="240" w:lineRule="auto"/>
        <w:rPr>
          <w:rFonts w:ascii="Calibri Light" w:hAnsi="Calibri Light"/>
          <w:sz w:val="24"/>
        </w:rPr>
      </w:pPr>
    </w:p>
    <w:p w:rsidR="001B2263" w:rsidRPr="001B2263" w:rsidRDefault="001B2263" w:rsidP="00471C68">
      <w:pPr>
        <w:spacing w:after="0" w:line="240" w:lineRule="auto"/>
        <w:rPr>
          <w:rFonts w:ascii="Calibri Light" w:hAnsi="Calibri Light"/>
          <w:sz w:val="24"/>
        </w:rPr>
      </w:pPr>
      <w:r w:rsidRPr="00721AE0">
        <w:rPr>
          <w:rFonts w:ascii="Calibri Light" w:hAnsi="Calibri Light"/>
          <w:sz w:val="24"/>
          <w:u w:val="single"/>
        </w:rPr>
        <w:t>Par courrier à</w:t>
      </w:r>
      <w:r w:rsidRPr="001B2263">
        <w:rPr>
          <w:rFonts w:ascii="Calibri Light" w:hAnsi="Calibri Light"/>
          <w:sz w:val="24"/>
        </w:rPr>
        <w:t xml:space="preserve"> : 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>et</w:t>
      </w:r>
      <w:r>
        <w:rPr>
          <w:rFonts w:ascii="Calibri Light" w:hAnsi="Calibri Light"/>
          <w:sz w:val="24"/>
        </w:rPr>
        <w:tab/>
      </w:r>
      <w:r w:rsidRPr="00721AE0">
        <w:rPr>
          <w:rFonts w:ascii="Calibri Light" w:hAnsi="Calibri Light"/>
          <w:sz w:val="24"/>
          <w:u w:val="single"/>
        </w:rPr>
        <w:t>par mail</w:t>
      </w:r>
      <w:r w:rsidR="00721AE0" w:rsidRPr="00721AE0">
        <w:rPr>
          <w:rFonts w:ascii="Calibri Light" w:hAnsi="Calibri Light"/>
          <w:sz w:val="24"/>
          <w:u w:val="single"/>
        </w:rPr>
        <w:t xml:space="preserve"> (format PDF)</w:t>
      </w:r>
      <w:r w:rsidRPr="00721AE0">
        <w:rPr>
          <w:rFonts w:ascii="Calibri Light" w:hAnsi="Calibri Light"/>
          <w:sz w:val="24"/>
          <w:u w:val="single"/>
        </w:rPr>
        <w:t xml:space="preserve"> à</w:t>
      </w:r>
      <w:r>
        <w:rPr>
          <w:rFonts w:ascii="Calibri Light" w:hAnsi="Calibri Light"/>
          <w:sz w:val="24"/>
        </w:rPr>
        <w:t xml:space="preserve"> : </w:t>
      </w:r>
    </w:p>
    <w:p w:rsidR="001B2263" w:rsidRDefault="001B2263" w:rsidP="00471C68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1B2263" w:rsidRPr="001B2263" w:rsidRDefault="001B2263" w:rsidP="00471C68">
      <w:pPr>
        <w:spacing w:after="0" w:line="240" w:lineRule="auto"/>
        <w:rPr>
          <w:rFonts w:ascii="Calibri Light" w:hAnsi="Calibri Light"/>
          <w:sz w:val="24"/>
        </w:rPr>
      </w:pPr>
      <w:r w:rsidRPr="001B2263">
        <w:rPr>
          <w:rFonts w:ascii="Calibri Light" w:hAnsi="Calibri Light"/>
          <w:sz w:val="24"/>
        </w:rPr>
        <w:t>CONFERENCE DES GRANDES ECOLES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 w:rsidR="00407E8C">
        <w:rPr>
          <w:rFonts w:ascii="Calibri Light" w:hAnsi="Calibri Light"/>
          <w:sz w:val="24"/>
        </w:rPr>
        <w:t>geraldine.cellier</w:t>
      </w:r>
      <w:r>
        <w:rPr>
          <w:rFonts w:ascii="Calibri Light" w:hAnsi="Calibri Light"/>
          <w:sz w:val="24"/>
        </w:rPr>
        <w:t>@cge.asso.fr</w:t>
      </w:r>
    </w:p>
    <w:p w:rsidR="001B2263" w:rsidRPr="001B2263" w:rsidRDefault="00721AE0" w:rsidP="00471C68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Délégation générale</w:t>
      </w:r>
    </w:p>
    <w:p w:rsidR="001B2263" w:rsidRPr="001B2263" w:rsidRDefault="001B2263" w:rsidP="00471C68">
      <w:pPr>
        <w:spacing w:after="0" w:line="240" w:lineRule="auto"/>
        <w:rPr>
          <w:rFonts w:ascii="Calibri Light" w:hAnsi="Calibri Light"/>
          <w:sz w:val="24"/>
        </w:rPr>
      </w:pPr>
      <w:r w:rsidRPr="001B2263">
        <w:rPr>
          <w:rFonts w:ascii="Calibri Light" w:hAnsi="Calibri Light"/>
          <w:sz w:val="24"/>
        </w:rPr>
        <w:t>11 rue Carrier-Belleuse</w:t>
      </w:r>
    </w:p>
    <w:p w:rsidR="001B2263" w:rsidRPr="001B2263" w:rsidRDefault="001B2263" w:rsidP="00471C68">
      <w:pPr>
        <w:spacing w:after="0" w:line="240" w:lineRule="auto"/>
        <w:rPr>
          <w:rFonts w:ascii="Calibri Light" w:hAnsi="Calibri Light"/>
          <w:sz w:val="24"/>
        </w:rPr>
      </w:pPr>
      <w:r w:rsidRPr="001B2263">
        <w:rPr>
          <w:rFonts w:ascii="Calibri Light" w:hAnsi="Calibri Light"/>
          <w:sz w:val="24"/>
        </w:rPr>
        <w:t>75015 PARIS</w:t>
      </w:r>
    </w:p>
    <w:p w:rsidR="001B2263" w:rsidRDefault="001B2263" w:rsidP="00471C68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1B2263" w:rsidRDefault="001B2263" w:rsidP="00471C68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1B2263" w:rsidRPr="001B2263" w:rsidRDefault="001B2263">
      <w:pPr>
        <w:rPr>
          <w:rFonts w:ascii="Calibri Light" w:hAnsi="Calibri Light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024"/>
      </w:tblGrid>
      <w:tr w:rsidR="001B2263" w:rsidRPr="001B2263" w:rsidTr="00DA744B"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1B2263" w:rsidRPr="00DA744B" w:rsidRDefault="00721AE0" w:rsidP="00DA744B">
            <w:pPr>
              <w:jc w:val="center"/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sz w:val="24"/>
              </w:rPr>
              <w:t>Pièces complémentaires à joindre au dossier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B2263" w:rsidRPr="00DA744B" w:rsidRDefault="00C1404D" w:rsidP="00DA744B">
            <w:pPr>
              <w:jc w:val="center"/>
              <w:rPr>
                <w:rFonts w:ascii="Calibri Light" w:hAnsi="Calibri Light"/>
                <w:b/>
                <w:sz w:val="24"/>
              </w:rPr>
            </w:pPr>
            <w:r w:rsidRPr="00DA744B">
              <w:rPr>
                <w:rFonts w:ascii="Calibri Light" w:hAnsi="Calibri Light"/>
                <w:b/>
                <w:sz w:val="24"/>
              </w:rPr>
              <w:t>Section concernée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B2263" w:rsidRPr="001B2263" w:rsidRDefault="00215D3E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Check Liste</w:t>
            </w:r>
          </w:p>
        </w:tc>
      </w:tr>
      <w:tr w:rsidR="00C27CBB" w:rsidRPr="001B2263" w:rsidTr="00C27CBB">
        <w:tc>
          <w:tcPr>
            <w:tcW w:w="6771" w:type="dxa"/>
          </w:tcPr>
          <w:p w:rsidR="00C27CBB" w:rsidRDefault="00C27CBB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Déclaration d’engagement du représentant légal</w:t>
            </w:r>
          </w:p>
        </w:tc>
        <w:tc>
          <w:tcPr>
            <w:tcW w:w="1417" w:type="dxa"/>
          </w:tcPr>
          <w:p w:rsidR="00C27CBB" w:rsidRPr="001B2263" w:rsidRDefault="00C1404D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  <w:tc>
          <w:tcPr>
            <w:tcW w:w="1024" w:type="dxa"/>
          </w:tcPr>
          <w:p w:rsidR="00C27CBB" w:rsidRPr="001B2263" w:rsidRDefault="00C27CBB">
            <w:pPr>
              <w:rPr>
                <w:rFonts w:ascii="Calibri Light" w:hAnsi="Calibri Light"/>
                <w:sz w:val="24"/>
              </w:rPr>
            </w:pPr>
          </w:p>
        </w:tc>
      </w:tr>
      <w:tr w:rsidR="001B2263" w:rsidRPr="001B2263" w:rsidTr="00C27CBB">
        <w:tc>
          <w:tcPr>
            <w:tcW w:w="6771" w:type="dxa"/>
          </w:tcPr>
          <w:p w:rsidR="001B2263" w:rsidRPr="001B2263" w:rsidRDefault="001B2263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Lettre de motivation de la Direction générale</w:t>
            </w:r>
          </w:p>
        </w:tc>
        <w:tc>
          <w:tcPr>
            <w:tcW w:w="1417" w:type="dxa"/>
          </w:tcPr>
          <w:p w:rsidR="001B2263" w:rsidRPr="001B2263" w:rsidRDefault="00C1404D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  <w:tc>
          <w:tcPr>
            <w:tcW w:w="1024" w:type="dxa"/>
          </w:tcPr>
          <w:p w:rsidR="001B2263" w:rsidRPr="001B2263" w:rsidRDefault="001B2263">
            <w:pPr>
              <w:rPr>
                <w:rFonts w:ascii="Calibri Light" w:hAnsi="Calibri Light"/>
                <w:sz w:val="24"/>
              </w:rPr>
            </w:pPr>
          </w:p>
        </w:tc>
      </w:tr>
      <w:tr w:rsidR="001B2263" w:rsidRPr="001B2263" w:rsidTr="00C27CBB">
        <w:tc>
          <w:tcPr>
            <w:tcW w:w="6771" w:type="dxa"/>
          </w:tcPr>
          <w:p w:rsidR="001B2263" w:rsidRPr="001B2263" w:rsidRDefault="00215D3E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Rapport synthétique (marché et expérience du numérique)</w:t>
            </w:r>
          </w:p>
        </w:tc>
        <w:tc>
          <w:tcPr>
            <w:tcW w:w="1417" w:type="dxa"/>
          </w:tcPr>
          <w:p w:rsidR="001B2263" w:rsidRPr="001B2263" w:rsidRDefault="00C1404D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  <w:tc>
          <w:tcPr>
            <w:tcW w:w="1024" w:type="dxa"/>
          </w:tcPr>
          <w:p w:rsidR="001B2263" w:rsidRPr="001B2263" w:rsidRDefault="001B2263">
            <w:pPr>
              <w:rPr>
                <w:rFonts w:ascii="Calibri Light" w:hAnsi="Calibri Light"/>
                <w:sz w:val="24"/>
              </w:rPr>
            </w:pPr>
          </w:p>
        </w:tc>
      </w:tr>
      <w:tr w:rsidR="001B2263" w:rsidRPr="001B2263" w:rsidTr="00C27CBB">
        <w:tc>
          <w:tcPr>
            <w:tcW w:w="6771" w:type="dxa"/>
          </w:tcPr>
          <w:p w:rsidR="001B2263" w:rsidRPr="001B2263" w:rsidRDefault="00C27CBB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Organigramme de la structure en charge du numérique</w:t>
            </w:r>
          </w:p>
        </w:tc>
        <w:tc>
          <w:tcPr>
            <w:tcW w:w="1417" w:type="dxa"/>
          </w:tcPr>
          <w:p w:rsidR="001B2263" w:rsidRPr="001B2263" w:rsidRDefault="00DA744B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  <w:tc>
          <w:tcPr>
            <w:tcW w:w="1024" w:type="dxa"/>
          </w:tcPr>
          <w:p w:rsidR="001B2263" w:rsidRPr="001B2263" w:rsidRDefault="001B2263">
            <w:pPr>
              <w:rPr>
                <w:rFonts w:ascii="Calibri Light" w:hAnsi="Calibri Light"/>
                <w:sz w:val="24"/>
              </w:rPr>
            </w:pPr>
          </w:p>
        </w:tc>
      </w:tr>
      <w:tr w:rsidR="00DA744B" w:rsidRPr="001B2263" w:rsidTr="00C27CBB">
        <w:tc>
          <w:tcPr>
            <w:tcW w:w="6771" w:type="dxa"/>
          </w:tcPr>
          <w:p w:rsidR="00DA744B" w:rsidRDefault="00DA744B" w:rsidP="00C0658A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CV (format A4) du ou des responsables en charge du numérique</w:t>
            </w:r>
          </w:p>
        </w:tc>
        <w:tc>
          <w:tcPr>
            <w:tcW w:w="1417" w:type="dxa"/>
          </w:tcPr>
          <w:p w:rsidR="00DA744B" w:rsidRDefault="00215D3E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  <w:tc>
          <w:tcPr>
            <w:tcW w:w="1024" w:type="dxa"/>
          </w:tcPr>
          <w:p w:rsidR="00DA744B" w:rsidRPr="001B2263" w:rsidRDefault="00DA744B">
            <w:pPr>
              <w:rPr>
                <w:rFonts w:ascii="Calibri Light" w:hAnsi="Calibri Light"/>
                <w:sz w:val="24"/>
              </w:rPr>
            </w:pPr>
          </w:p>
        </w:tc>
      </w:tr>
      <w:tr w:rsidR="003E411C" w:rsidRPr="001B2263" w:rsidTr="00C27CBB">
        <w:tc>
          <w:tcPr>
            <w:tcW w:w="6771" w:type="dxa"/>
          </w:tcPr>
          <w:p w:rsidR="003E411C" w:rsidRDefault="00215D3E" w:rsidP="00C0658A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Plan de formation du personnel enseignant</w:t>
            </w:r>
          </w:p>
        </w:tc>
        <w:tc>
          <w:tcPr>
            <w:tcW w:w="1417" w:type="dxa"/>
          </w:tcPr>
          <w:p w:rsidR="003E411C" w:rsidRPr="001B2263" w:rsidRDefault="00DA744B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  <w:tc>
          <w:tcPr>
            <w:tcW w:w="1024" w:type="dxa"/>
          </w:tcPr>
          <w:p w:rsidR="003E411C" w:rsidRPr="001B2263" w:rsidRDefault="003E411C">
            <w:pPr>
              <w:rPr>
                <w:rFonts w:ascii="Calibri Light" w:hAnsi="Calibri Light"/>
                <w:sz w:val="24"/>
              </w:rPr>
            </w:pPr>
          </w:p>
        </w:tc>
      </w:tr>
      <w:tr w:rsidR="003E411C" w:rsidRPr="001B2263" w:rsidTr="00C27CBB">
        <w:tc>
          <w:tcPr>
            <w:tcW w:w="6771" w:type="dxa"/>
          </w:tcPr>
          <w:p w:rsidR="003E411C" w:rsidRDefault="003E411C" w:rsidP="003E411C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Budget prévisionnel</w:t>
            </w:r>
          </w:p>
        </w:tc>
        <w:tc>
          <w:tcPr>
            <w:tcW w:w="1417" w:type="dxa"/>
          </w:tcPr>
          <w:p w:rsidR="003E411C" w:rsidRPr="001B2263" w:rsidRDefault="00DA744B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  <w:tc>
          <w:tcPr>
            <w:tcW w:w="1024" w:type="dxa"/>
          </w:tcPr>
          <w:p w:rsidR="003E411C" w:rsidRPr="001B2263" w:rsidRDefault="003E411C">
            <w:pPr>
              <w:rPr>
                <w:rFonts w:ascii="Calibri Light" w:hAnsi="Calibri Light"/>
                <w:sz w:val="24"/>
              </w:rPr>
            </w:pPr>
          </w:p>
        </w:tc>
      </w:tr>
      <w:tr w:rsidR="003E411C" w:rsidRPr="001B2263" w:rsidTr="00C27CBB">
        <w:tc>
          <w:tcPr>
            <w:tcW w:w="6771" w:type="dxa"/>
          </w:tcPr>
          <w:p w:rsidR="003E411C" w:rsidRPr="001B2263" w:rsidRDefault="003E411C" w:rsidP="00C0658A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Règlement pédagogique des formations à distance</w:t>
            </w:r>
          </w:p>
        </w:tc>
        <w:tc>
          <w:tcPr>
            <w:tcW w:w="1417" w:type="dxa"/>
          </w:tcPr>
          <w:p w:rsidR="003E411C" w:rsidRPr="001B2263" w:rsidRDefault="00DA744B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</w:t>
            </w:r>
          </w:p>
        </w:tc>
        <w:tc>
          <w:tcPr>
            <w:tcW w:w="1024" w:type="dxa"/>
          </w:tcPr>
          <w:p w:rsidR="003E411C" w:rsidRPr="001B2263" w:rsidRDefault="003E411C">
            <w:pPr>
              <w:rPr>
                <w:rFonts w:ascii="Calibri Light" w:hAnsi="Calibri Light"/>
                <w:sz w:val="24"/>
              </w:rPr>
            </w:pPr>
          </w:p>
        </w:tc>
      </w:tr>
      <w:tr w:rsidR="00215D3E" w:rsidRPr="001B2263" w:rsidTr="00C27CBB">
        <w:tc>
          <w:tcPr>
            <w:tcW w:w="6771" w:type="dxa"/>
          </w:tcPr>
          <w:p w:rsidR="00215D3E" w:rsidRDefault="00215D3E" w:rsidP="00215D3E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Guide d’accueil, de soutien /accompagnement des participants</w:t>
            </w:r>
          </w:p>
        </w:tc>
        <w:tc>
          <w:tcPr>
            <w:tcW w:w="1417" w:type="dxa"/>
          </w:tcPr>
          <w:p w:rsidR="00215D3E" w:rsidRDefault="00215D3E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</w:t>
            </w:r>
          </w:p>
        </w:tc>
        <w:tc>
          <w:tcPr>
            <w:tcW w:w="1024" w:type="dxa"/>
          </w:tcPr>
          <w:p w:rsidR="00215D3E" w:rsidRPr="001B2263" w:rsidRDefault="00215D3E">
            <w:pPr>
              <w:rPr>
                <w:rFonts w:ascii="Calibri Light" w:hAnsi="Calibri Light"/>
                <w:sz w:val="24"/>
              </w:rPr>
            </w:pPr>
          </w:p>
        </w:tc>
      </w:tr>
      <w:tr w:rsidR="003E411C" w:rsidRPr="001B2263" w:rsidTr="00C27CBB">
        <w:tc>
          <w:tcPr>
            <w:tcW w:w="6771" w:type="dxa"/>
          </w:tcPr>
          <w:p w:rsidR="003E411C" w:rsidRDefault="003E411C" w:rsidP="00C27CBB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Catalogue des formations à distance</w:t>
            </w:r>
          </w:p>
        </w:tc>
        <w:tc>
          <w:tcPr>
            <w:tcW w:w="1417" w:type="dxa"/>
          </w:tcPr>
          <w:p w:rsidR="003E411C" w:rsidRPr="001B2263" w:rsidRDefault="00DA744B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</w:t>
            </w:r>
          </w:p>
        </w:tc>
        <w:tc>
          <w:tcPr>
            <w:tcW w:w="1024" w:type="dxa"/>
          </w:tcPr>
          <w:p w:rsidR="003E411C" w:rsidRPr="001B2263" w:rsidRDefault="003E411C">
            <w:pPr>
              <w:rPr>
                <w:rFonts w:ascii="Calibri Light" w:hAnsi="Calibri Light"/>
                <w:sz w:val="24"/>
              </w:rPr>
            </w:pPr>
          </w:p>
        </w:tc>
      </w:tr>
      <w:tr w:rsidR="003E411C" w:rsidRPr="001B2263" w:rsidTr="00C27CBB">
        <w:tc>
          <w:tcPr>
            <w:tcW w:w="6771" w:type="dxa"/>
          </w:tcPr>
          <w:p w:rsidR="003E411C" w:rsidRDefault="003E411C" w:rsidP="00C27CBB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Exemples de supports et guide d’utilisation des outils numériques</w:t>
            </w:r>
          </w:p>
        </w:tc>
        <w:tc>
          <w:tcPr>
            <w:tcW w:w="1417" w:type="dxa"/>
          </w:tcPr>
          <w:p w:rsidR="003E411C" w:rsidRPr="001B2263" w:rsidRDefault="00DA744B" w:rsidP="00DA744B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</w:t>
            </w:r>
          </w:p>
        </w:tc>
        <w:tc>
          <w:tcPr>
            <w:tcW w:w="1024" w:type="dxa"/>
          </w:tcPr>
          <w:p w:rsidR="003E411C" w:rsidRPr="001B2263" w:rsidRDefault="003E411C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1B2263" w:rsidRPr="001B2263" w:rsidRDefault="001B2263">
      <w:pPr>
        <w:rPr>
          <w:rFonts w:ascii="Calibri Light" w:hAnsi="Calibri Light"/>
          <w:sz w:val="24"/>
        </w:rPr>
      </w:pPr>
    </w:p>
    <w:p w:rsidR="001B2263" w:rsidRDefault="001B2263">
      <w:pPr>
        <w:rPr>
          <w:rFonts w:ascii="Calibri Light" w:hAnsi="Calibri Light"/>
          <w:sz w:val="24"/>
          <w:u w:val="single"/>
        </w:rPr>
      </w:pPr>
      <w:r>
        <w:rPr>
          <w:rFonts w:ascii="Calibri Light" w:hAnsi="Calibri Light"/>
          <w:sz w:val="24"/>
          <w:u w:val="single"/>
        </w:rPr>
        <w:br w:type="page"/>
      </w:r>
    </w:p>
    <w:p w:rsidR="001B2263" w:rsidRPr="00445469" w:rsidRDefault="00445469" w:rsidP="001B2263">
      <w:pPr>
        <w:spacing w:after="0" w:line="240" w:lineRule="auto"/>
        <w:rPr>
          <w:rFonts w:ascii="Calibri Light" w:hAnsi="Calibri Light"/>
          <w:b/>
          <w:color w:val="1F497D" w:themeColor="text2"/>
          <w:sz w:val="24"/>
        </w:rPr>
      </w:pPr>
      <w:r w:rsidRPr="00EB05C4">
        <w:rPr>
          <w:rFonts w:ascii="Calibri Light" w:hAnsi="Calibri Light"/>
          <w:b/>
          <w:color w:val="0070C0"/>
        </w:rPr>
        <w:lastRenderedPageBreak/>
        <w:sym w:font="Wingdings" w:char="F0B2"/>
      </w:r>
      <w:r>
        <w:rPr>
          <w:rFonts w:ascii="Calibri Light" w:hAnsi="Calibri Light"/>
          <w:b/>
          <w:color w:val="0070C0"/>
        </w:rPr>
        <w:t xml:space="preserve"> </w:t>
      </w:r>
      <w:r w:rsidRPr="00445469">
        <w:rPr>
          <w:rFonts w:ascii="Calibri Light" w:hAnsi="Calibri Light"/>
          <w:b/>
          <w:color w:val="0070C0"/>
          <w:sz w:val="24"/>
        </w:rPr>
        <w:t>SECTION A : IDENTIT</w:t>
      </w:r>
      <w:r w:rsidR="00AD27B6">
        <w:rPr>
          <w:rFonts w:ascii="Calibri Light" w:hAnsi="Calibri Light"/>
          <w:b/>
          <w:color w:val="0070C0"/>
          <w:sz w:val="24"/>
        </w:rPr>
        <w:t>É</w:t>
      </w:r>
      <w:r w:rsidRPr="00445469">
        <w:rPr>
          <w:rFonts w:ascii="Calibri Light" w:hAnsi="Calibri Light"/>
          <w:b/>
          <w:color w:val="0070C0"/>
          <w:sz w:val="24"/>
        </w:rPr>
        <w:t xml:space="preserve"> DE L’</w:t>
      </w:r>
      <w:r w:rsidR="00AD27B6">
        <w:rPr>
          <w:rFonts w:ascii="Calibri Light" w:hAnsi="Calibri Light"/>
          <w:b/>
          <w:color w:val="0070C0"/>
          <w:sz w:val="24"/>
        </w:rPr>
        <w:t>É</w:t>
      </w:r>
      <w:r>
        <w:rPr>
          <w:rFonts w:ascii="Calibri Light" w:hAnsi="Calibri Light"/>
          <w:b/>
          <w:color w:val="0070C0"/>
          <w:sz w:val="24"/>
        </w:rPr>
        <w:t>TABLISSEMENT DEMANDEUR</w:t>
      </w:r>
      <w:r w:rsidRPr="00445469">
        <w:rPr>
          <w:rFonts w:ascii="Calibri Light" w:hAnsi="Calibri Light"/>
          <w:b/>
          <w:color w:val="0070C0"/>
          <w:sz w:val="24"/>
        </w:rPr>
        <w:t xml:space="preserve"> </w:t>
      </w:r>
    </w:p>
    <w:p w:rsidR="00445469" w:rsidRDefault="00445469" w:rsidP="001B2263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AD27B6" w:rsidRDefault="00AD27B6" w:rsidP="001B2263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1B2263" w:rsidRPr="00AD27B6" w:rsidRDefault="001B2263" w:rsidP="001B2263">
      <w:pPr>
        <w:spacing w:after="0" w:line="240" w:lineRule="auto"/>
        <w:rPr>
          <w:rFonts w:ascii="Calibri Light" w:hAnsi="Calibri Light"/>
          <w:sz w:val="24"/>
          <w:u w:val="single"/>
        </w:rPr>
      </w:pPr>
      <w:r w:rsidRPr="00AD27B6">
        <w:rPr>
          <w:rFonts w:ascii="Calibri Light" w:hAnsi="Calibri Light"/>
          <w:sz w:val="24"/>
          <w:u w:val="single"/>
        </w:rPr>
        <w:t>Dénomination juridique complète de l’établissement</w:t>
      </w:r>
    </w:p>
    <w:p w:rsidR="001B2263" w:rsidRDefault="001B2263" w:rsidP="001B2263">
      <w:pPr>
        <w:spacing w:after="0" w:line="240" w:lineRule="auto"/>
        <w:rPr>
          <w:rFonts w:ascii="Calibri Light" w:hAnsi="Calibri Light"/>
          <w:sz w:val="24"/>
        </w:rPr>
      </w:pPr>
    </w:p>
    <w:p w:rsidR="001B2263" w:rsidRDefault="001B2263" w:rsidP="001B2263">
      <w:pPr>
        <w:spacing w:after="0" w:line="36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Nom de(s) l’autorité(s) délivrant </w:t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les formations numériques à distance</w:t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 : </w:t>
      </w:r>
    </w:p>
    <w:p w:rsidR="001B2263" w:rsidRPr="009C2756" w:rsidRDefault="001B2263" w:rsidP="004A4BCB">
      <w:pPr>
        <w:pBdr>
          <w:bottom w:val="dashed" w:sz="4" w:space="1" w:color="auto"/>
        </w:pBd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</w:p>
    <w:p w:rsidR="001B2263" w:rsidRPr="009C2756" w:rsidRDefault="001B2263" w:rsidP="00C27CBB">
      <w:pPr>
        <w:spacing w:before="120" w:after="0"/>
        <w:ind w:left="709" w:hanging="709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Adresse : </w:t>
      </w:r>
    </w:p>
    <w:p w:rsidR="001B2263" w:rsidRPr="009C2756" w:rsidRDefault="001B2263" w:rsidP="001B2263">
      <w:pPr>
        <w:spacing w:after="0"/>
        <w:ind w:left="708" w:hanging="708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Téléphone : </w:t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  <w:t>Télécopie :</w:t>
      </w:r>
    </w:p>
    <w:p w:rsidR="001B2263" w:rsidRPr="009C2756" w:rsidRDefault="001B2263" w:rsidP="001B2263">
      <w:pPr>
        <w:spacing w:after="0"/>
        <w:ind w:left="708" w:hanging="708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Courriel : </w:t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  <w:t>Site Internet (le cas échéant) :</w:t>
      </w:r>
    </w:p>
    <w:p w:rsidR="001B2263" w:rsidRPr="009C2756" w:rsidRDefault="001B2263" w:rsidP="001B2263">
      <w:pPr>
        <w:spacing w:after="0"/>
        <w:ind w:left="708" w:hanging="708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Statut juridique :</w:t>
      </w:r>
    </w:p>
    <w:p w:rsidR="00C27CBB" w:rsidRDefault="00C27CBB" w:rsidP="00C27C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</w:p>
    <w:p w:rsidR="00C27CBB" w:rsidRPr="00C27CBB" w:rsidRDefault="00C27CBB" w:rsidP="00C27CBB">
      <w:pPr>
        <w:spacing w:after="0" w:line="240" w:lineRule="auto"/>
        <w:rPr>
          <w:rFonts w:ascii="Calibri Light" w:hAnsi="Calibri Light"/>
          <w:sz w:val="24"/>
          <w:u w:val="single"/>
        </w:rPr>
      </w:pPr>
      <w:r w:rsidRPr="00C27CBB">
        <w:rPr>
          <w:rFonts w:ascii="Calibri Light" w:hAnsi="Calibri Light"/>
          <w:sz w:val="24"/>
          <w:u w:val="single"/>
        </w:rPr>
        <w:t>Représentant légal de l’Etablissement</w:t>
      </w:r>
    </w:p>
    <w:p w:rsidR="00C27CBB" w:rsidRPr="008B78B5" w:rsidRDefault="00C27CBB" w:rsidP="00C27C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</w:p>
    <w:p w:rsidR="00C27CBB" w:rsidRPr="009C2756" w:rsidRDefault="00C27CBB" w:rsidP="00C27C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Civilité :   M. </w:t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sym w:font="Wingdings" w:char="F071"/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  <w:t xml:space="preserve">Mme </w:t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sym w:font="Wingdings" w:char="F071"/>
      </w:r>
    </w:p>
    <w:p w:rsidR="00C27CBB" w:rsidRPr="009C2756" w:rsidRDefault="00C27CBB" w:rsidP="00C27CBB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Nom :</w:t>
      </w:r>
    </w:p>
    <w:p w:rsidR="00C27CBB" w:rsidRPr="009C2756" w:rsidRDefault="00C27CBB" w:rsidP="00C27CBB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Prénom :</w:t>
      </w:r>
    </w:p>
    <w:p w:rsidR="00C27CBB" w:rsidRPr="009C2756" w:rsidRDefault="00C27CBB" w:rsidP="00C27CBB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Fonction :</w:t>
      </w:r>
    </w:p>
    <w:p w:rsidR="00C27CBB" w:rsidRPr="009C2756" w:rsidRDefault="00C27CBB" w:rsidP="00C27CBB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Courriel :</w:t>
      </w:r>
    </w:p>
    <w:p w:rsidR="00C27CBB" w:rsidRPr="009C2756" w:rsidRDefault="00C27CBB" w:rsidP="00C27CBB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Téléphone :</w:t>
      </w:r>
    </w:p>
    <w:p w:rsidR="00C27CBB" w:rsidRPr="009C2756" w:rsidRDefault="00C27CBB" w:rsidP="00C27CBB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Télécopie :</w:t>
      </w:r>
    </w:p>
    <w:p w:rsidR="001B2263" w:rsidRDefault="001B2263" w:rsidP="001B2263">
      <w:pPr>
        <w:rPr>
          <w:rFonts w:ascii="Calibri Light" w:hAnsi="Calibri Light"/>
          <w:sz w:val="24"/>
          <w:u w:val="single"/>
        </w:rPr>
      </w:pPr>
    </w:p>
    <w:p w:rsidR="001B2263" w:rsidRPr="00A46BA9" w:rsidRDefault="001B2263" w:rsidP="001B2263">
      <w:pPr>
        <w:spacing w:after="0" w:line="240" w:lineRule="auto"/>
        <w:rPr>
          <w:rFonts w:ascii="Calibri Light" w:hAnsi="Calibri Light"/>
          <w:sz w:val="24"/>
          <w:u w:val="single"/>
        </w:rPr>
      </w:pPr>
      <w:r w:rsidRPr="00A46BA9">
        <w:rPr>
          <w:rFonts w:ascii="Calibri Light" w:hAnsi="Calibri Light"/>
          <w:sz w:val="24"/>
          <w:u w:val="single"/>
        </w:rPr>
        <w:t>Interlocuteur en charge du dossier</w:t>
      </w:r>
    </w:p>
    <w:p w:rsidR="001B2263" w:rsidRPr="00A46BA9" w:rsidRDefault="001B2263" w:rsidP="001B22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C27CBB" w:rsidRPr="009C2756" w:rsidRDefault="00C27CBB" w:rsidP="00C27C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Civilité :   M. </w:t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sym w:font="Wingdings" w:char="F071"/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  <w:t xml:space="preserve">Mme </w:t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sym w:font="Wingdings" w:char="F071"/>
      </w:r>
    </w:p>
    <w:p w:rsidR="001B2263" w:rsidRPr="00A46BA9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A46BA9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Nom : </w:t>
      </w:r>
    </w:p>
    <w:p w:rsidR="001B2263" w:rsidRPr="00A46BA9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A46BA9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Prénom : </w:t>
      </w:r>
    </w:p>
    <w:p w:rsidR="001B2263" w:rsidRPr="00A46BA9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A46BA9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Courriel : </w:t>
      </w:r>
    </w:p>
    <w:p w:rsidR="001B2263" w:rsidRPr="00A46BA9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A46BA9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Fonction : </w:t>
      </w:r>
    </w:p>
    <w:p w:rsidR="001B2263" w:rsidRPr="00A46BA9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A46BA9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Téléphone : </w:t>
      </w:r>
    </w:p>
    <w:p w:rsidR="001B2263" w:rsidRPr="00A46BA9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A46BA9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Adresse postale :</w:t>
      </w:r>
    </w:p>
    <w:p w:rsidR="001B2263" w:rsidRPr="00A46BA9" w:rsidRDefault="001B2263" w:rsidP="001B22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1B2263" w:rsidRDefault="001B2263" w:rsidP="001B22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AD27B6" w:rsidRDefault="00AD27B6" w:rsidP="001B22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AD27B6" w:rsidRDefault="00AD27B6" w:rsidP="001B22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AD27B6" w:rsidRDefault="00AD27B6" w:rsidP="001B22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AD27B6" w:rsidRPr="00A46BA9" w:rsidRDefault="00AD27B6" w:rsidP="001B226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1B2263" w:rsidRPr="00A46BA9" w:rsidRDefault="001B2263" w:rsidP="001B2263">
      <w:pPr>
        <w:spacing w:after="0" w:line="240" w:lineRule="auto"/>
        <w:rPr>
          <w:rFonts w:ascii="Calibri Light" w:hAnsi="Calibri Light"/>
          <w:sz w:val="24"/>
          <w:u w:val="single"/>
        </w:rPr>
      </w:pPr>
      <w:r w:rsidRPr="00A46BA9">
        <w:rPr>
          <w:rFonts w:ascii="Calibri Light" w:hAnsi="Calibri Light"/>
          <w:sz w:val="24"/>
          <w:u w:val="single"/>
        </w:rPr>
        <w:t>Visa du directeur</w:t>
      </w:r>
    </w:p>
    <w:p w:rsidR="001B2263" w:rsidRDefault="001B2263" w:rsidP="001B2263">
      <w:pPr>
        <w:rPr>
          <w:rFonts w:ascii="Calibri Light" w:hAnsi="Calibri Light"/>
          <w:sz w:val="24"/>
          <w:u w:val="single"/>
        </w:rPr>
      </w:pPr>
    </w:p>
    <w:p w:rsidR="001B2263" w:rsidRDefault="001B2263">
      <w:pPr>
        <w:rPr>
          <w:rFonts w:ascii="Calibri Light" w:hAnsi="Calibri Light"/>
          <w:sz w:val="24"/>
          <w:u w:val="single"/>
        </w:rPr>
      </w:pPr>
    </w:p>
    <w:p w:rsidR="00C27CBB" w:rsidRDefault="00C27CBB">
      <w:pPr>
        <w:rPr>
          <w:rFonts w:ascii="Calibri Light" w:hAnsi="Calibri Light"/>
          <w:sz w:val="24"/>
          <w:u w:val="single"/>
        </w:rPr>
      </w:pPr>
    </w:p>
    <w:p w:rsidR="00A3072F" w:rsidRDefault="00A3072F">
      <w:pPr>
        <w:rPr>
          <w:rFonts w:ascii="Calibri Light" w:hAnsi="Calibri Light"/>
          <w:sz w:val="24"/>
          <w:u w:val="single"/>
        </w:rPr>
      </w:pPr>
    </w:p>
    <w:p w:rsidR="00C27CBB" w:rsidRDefault="00C27CBB">
      <w:pPr>
        <w:rPr>
          <w:rFonts w:ascii="Calibri Light" w:hAnsi="Calibri Light"/>
          <w:sz w:val="24"/>
          <w:u w:val="single"/>
        </w:rPr>
      </w:pPr>
    </w:p>
    <w:p w:rsidR="001B2263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1B2263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Le  _ _ _ / _ _ _/ _ _ _ _ _ _</w:t>
      </w:r>
      <w:r w:rsidRPr="001B2263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1B2263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  <w:t xml:space="preserve">à </w:t>
      </w:r>
      <w:r w:rsidR="00AD27B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  </w:t>
      </w:r>
      <w:r w:rsidRPr="001B2263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_ _ _ _ _ _ _ _ _ _ _ _  _ _ _ _ _ _ _ _ _ _ _ _ </w:t>
      </w:r>
    </w:p>
    <w:p w:rsidR="001B2263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</w:p>
    <w:p w:rsidR="001B2263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</w:p>
    <w:p w:rsidR="001B2263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</w:p>
    <w:p w:rsidR="00445469" w:rsidRPr="00F758F5" w:rsidRDefault="00445469" w:rsidP="00445469">
      <w:pPr>
        <w:spacing w:after="0" w:line="240" w:lineRule="auto"/>
        <w:rPr>
          <w:rFonts w:ascii="Calibri Light" w:hAnsi="Calibri Light"/>
          <w:b/>
          <w:color w:val="1F497D" w:themeColor="text2"/>
          <w:sz w:val="24"/>
          <w:szCs w:val="24"/>
        </w:rPr>
      </w:pPr>
      <w:r w:rsidRPr="00F758F5">
        <w:rPr>
          <w:rFonts w:ascii="Calibri Light" w:hAnsi="Calibri Light"/>
          <w:b/>
          <w:color w:val="0070C0"/>
          <w:sz w:val="24"/>
          <w:szCs w:val="24"/>
        </w:rPr>
        <w:lastRenderedPageBreak/>
        <w:sym w:font="Wingdings" w:char="F0B2"/>
      </w:r>
      <w:r w:rsidRPr="00F758F5">
        <w:rPr>
          <w:rFonts w:ascii="Calibri Light" w:hAnsi="Calibri Light"/>
          <w:b/>
          <w:color w:val="0070C0"/>
          <w:sz w:val="24"/>
          <w:szCs w:val="24"/>
        </w:rPr>
        <w:t xml:space="preserve"> SECTION B : </w:t>
      </w:r>
      <w:r w:rsidR="007B1298">
        <w:rPr>
          <w:rFonts w:ascii="Calibri Light" w:hAnsi="Calibri Light"/>
          <w:b/>
          <w:color w:val="0070C0"/>
          <w:sz w:val="24"/>
          <w:szCs w:val="24"/>
        </w:rPr>
        <w:t>ANCRAGE DANS L’ENSEIGNEMENT NUM</w:t>
      </w:r>
      <w:r w:rsidR="004A3D81">
        <w:rPr>
          <w:rFonts w:ascii="Calibri Light" w:hAnsi="Calibri Light"/>
          <w:b/>
          <w:color w:val="0070C0"/>
          <w:sz w:val="24"/>
          <w:szCs w:val="24"/>
        </w:rPr>
        <w:t>É</w:t>
      </w:r>
      <w:r w:rsidR="007B1298">
        <w:rPr>
          <w:rFonts w:ascii="Calibri Light" w:hAnsi="Calibri Light"/>
          <w:b/>
          <w:color w:val="0070C0"/>
          <w:sz w:val="24"/>
          <w:szCs w:val="24"/>
        </w:rPr>
        <w:t>RIQUE</w:t>
      </w:r>
      <w:r w:rsidRPr="00F758F5">
        <w:rPr>
          <w:rFonts w:ascii="Calibri Light" w:hAnsi="Calibri Light"/>
          <w:b/>
          <w:color w:val="0070C0"/>
          <w:sz w:val="24"/>
          <w:szCs w:val="24"/>
        </w:rPr>
        <w:t xml:space="preserve">  </w:t>
      </w:r>
    </w:p>
    <w:p w:rsidR="001B2263" w:rsidRPr="001B2263" w:rsidRDefault="001B2263" w:rsidP="001B2263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</w:p>
    <w:p w:rsidR="00471C68" w:rsidRPr="00167A46" w:rsidRDefault="00471C68" w:rsidP="00471C68">
      <w:pPr>
        <w:pStyle w:val="Paragraphedeliste"/>
        <w:numPr>
          <w:ilvl w:val="0"/>
          <w:numId w:val="9"/>
        </w:numPr>
        <w:spacing w:after="160" w:line="300" w:lineRule="auto"/>
        <w:ind w:left="567" w:hanging="207"/>
        <w:rPr>
          <w:rFonts w:ascii="Calibri Light" w:hAnsi="Calibri Light"/>
          <w:sz w:val="24"/>
          <w:szCs w:val="24"/>
        </w:rPr>
      </w:pPr>
      <w:r w:rsidRPr="00167A46">
        <w:rPr>
          <w:rFonts w:ascii="Calibri Light" w:hAnsi="Calibri Light"/>
          <w:b/>
          <w:sz w:val="24"/>
          <w:szCs w:val="24"/>
        </w:rPr>
        <w:t>Lettre de motivation de la Direction</w:t>
      </w:r>
      <w:r w:rsidRPr="00167A46">
        <w:rPr>
          <w:rFonts w:ascii="Calibri Light" w:hAnsi="Calibri Light"/>
          <w:sz w:val="24"/>
          <w:szCs w:val="24"/>
        </w:rPr>
        <w:t xml:space="preserve"> précisant l’orientation stratégique de </w:t>
      </w:r>
      <w:r w:rsidR="007B1298">
        <w:rPr>
          <w:rFonts w:ascii="Calibri Light" w:hAnsi="Calibri Light"/>
          <w:sz w:val="24"/>
          <w:szCs w:val="24"/>
        </w:rPr>
        <w:t>l’école en matière de numérique ;</w:t>
      </w:r>
      <w:r w:rsidRPr="00167A46">
        <w:rPr>
          <w:rFonts w:ascii="Calibri Light" w:hAnsi="Calibri Light"/>
          <w:sz w:val="24"/>
          <w:szCs w:val="24"/>
        </w:rPr>
        <w:t xml:space="preserve"> </w:t>
      </w:r>
    </w:p>
    <w:p w:rsidR="007B1298" w:rsidRPr="0012360A" w:rsidRDefault="004A4BCB" w:rsidP="0012360A">
      <w:pPr>
        <w:pStyle w:val="Paragraphedeliste"/>
        <w:numPr>
          <w:ilvl w:val="0"/>
          <w:numId w:val="9"/>
        </w:numPr>
        <w:spacing w:after="160" w:line="300" w:lineRule="auto"/>
        <w:ind w:left="567" w:hanging="207"/>
        <w:rPr>
          <w:rFonts w:ascii="Calibri Light" w:hAnsi="Calibri Light"/>
          <w:sz w:val="24"/>
          <w:szCs w:val="24"/>
        </w:rPr>
      </w:pPr>
      <w:r w:rsidRPr="004A4BCB">
        <w:rPr>
          <w:rFonts w:ascii="Calibri Light" w:hAnsi="Calibri Light"/>
          <w:b/>
          <w:sz w:val="24"/>
          <w:szCs w:val="24"/>
        </w:rPr>
        <w:t xml:space="preserve">Analyse du marché et de l’offre de formation </w:t>
      </w:r>
      <w:r w:rsidR="00103805">
        <w:rPr>
          <w:rFonts w:ascii="Calibri Light" w:hAnsi="Calibri Light"/>
          <w:b/>
          <w:sz w:val="24"/>
          <w:szCs w:val="24"/>
        </w:rPr>
        <w:t xml:space="preserve">numérique </w:t>
      </w:r>
      <w:r w:rsidRPr="004A4BCB">
        <w:rPr>
          <w:rFonts w:ascii="Calibri Light" w:hAnsi="Calibri Light"/>
          <w:b/>
          <w:sz w:val="24"/>
          <w:szCs w:val="24"/>
        </w:rPr>
        <w:t>expérimentée</w:t>
      </w:r>
      <w:r>
        <w:rPr>
          <w:rFonts w:ascii="Calibri Light" w:hAnsi="Calibri Light"/>
          <w:sz w:val="24"/>
          <w:szCs w:val="24"/>
        </w:rPr>
        <w:t xml:space="preserve"> au sein de l’école (bilan, </w:t>
      </w:r>
      <w:r w:rsidR="00103805">
        <w:rPr>
          <w:rFonts w:ascii="Calibri Light" w:hAnsi="Calibri Light"/>
          <w:sz w:val="24"/>
          <w:szCs w:val="24"/>
        </w:rPr>
        <w:t xml:space="preserve">objectifs métrique (nombre d’étudiants formés, diplômés), </w:t>
      </w:r>
      <w:r>
        <w:rPr>
          <w:rFonts w:ascii="Calibri Light" w:hAnsi="Calibri Light"/>
          <w:sz w:val="24"/>
          <w:szCs w:val="24"/>
        </w:rPr>
        <w:t>SWOT)</w:t>
      </w:r>
      <w:r w:rsidR="00434AB7">
        <w:rPr>
          <w:rFonts w:ascii="Calibri Light" w:hAnsi="Calibri Light"/>
          <w:sz w:val="24"/>
          <w:szCs w:val="24"/>
        </w:rPr>
        <w:t xml:space="preserve"> présentée sous forme de rapport synthétique</w:t>
      </w:r>
      <w:r w:rsidR="00727475">
        <w:rPr>
          <w:rFonts w:ascii="Calibri Light" w:hAnsi="Calibri Light"/>
          <w:sz w:val="24"/>
          <w:szCs w:val="24"/>
        </w:rPr>
        <w:t xml:space="preserve"> de 2 à 3 pages</w:t>
      </w:r>
      <w:r w:rsidR="007B1298">
        <w:rPr>
          <w:rFonts w:ascii="Calibri Light" w:hAnsi="Calibri Light"/>
          <w:sz w:val="24"/>
          <w:szCs w:val="24"/>
        </w:rPr>
        <w:t>.</w:t>
      </w:r>
    </w:p>
    <w:p w:rsidR="00F758F5" w:rsidRPr="007B1298" w:rsidRDefault="00F758F5" w:rsidP="004A3D81">
      <w:pPr>
        <w:keepNext/>
        <w:keepLines/>
        <w:spacing w:before="200" w:after="0" w:line="240" w:lineRule="auto"/>
        <w:outlineLvl w:val="1"/>
        <w:rPr>
          <w:rFonts w:ascii="Calibri Light" w:hAnsi="Calibri Light"/>
          <w:b/>
          <w:color w:val="0070C0"/>
          <w:sz w:val="24"/>
          <w:szCs w:val="24"/>
        </w:rPr>
      </w:pPr>
      <w:r w:rsidRPr="007B1298">
        <w:rPr>
          <w:rFonts w:ascii="Calibri Light" w:hAnsi="Calibri Light"/>
          <w:b/>
          <w:color w:val="0070C0"/>
          <w:sz w:val="24"/>
          <w:szCs w:val="24"/>
        </w:rPr>
        <w:sym w:font="Wingdings" w:char="F0B2"/>
      </w:r>
      <w:r w:rsidRPr="007B1298">
        <w:rPr>
          <w:rFonts w:ascii="Calibri Light" w:hAnsi="Calibri Light"/>
          <w:b/>
          <w:color w:val="0070C0"/>
          <w:sz w:val="24"/>
          <w:szCs w:val="24"/>
        </w:rPr>
        <w:t xml:space="preserve"> SECTION C</w:t>
      </w:r>
      <w:r w:rsidR="007B1298" w:rsidRPr="007B1298">
        <w:rPr>
          <w:rFonts w:ascii="Calibri Light" w:hAnsi="Calibri Light"/>
          <w:b/>
          <w:color w:val="0070C0"/>
          <w:sz w:val="24"/>
          <w:szCs w:val="24"/>
        </w:rPr>
        <w:t> : MAITRISE DE L’</w:t>
      </w:r>
      <w:r w:rsidR="004A3D81">
        <w:rPr>
          <w:rFonts w:ascii="Calibri Light" w:hAnsi="Calibri Light"/>
          <w:b/>
          <w:color w:val="0070C0"/>
          <w:sz w:val="24"/>
          <w:szCs w:val="24"/>
        </w:rPr>
        <w:t>É</w:t>
      </w:r>
      <w:r w:rsidR="007B1298" w:rsidRPr="007B1298">
        <w:rPr>
          <w:rFonts w:ascii="Calibri Light" w:hAnsi="Calibri Light"/>
          <w:b/>
          <w:color w:val="0070C0"/>
          <w:sz w:val="24"/>
          <w:szCs w:val="24"/>
        </w:rPr>
        <w:t>COSYSTEME R</w:t>
      </w:r>
      <w:r w:rsidR="004A3D81">
        <w:rPr>
          <w:rFonts w:ascii="Calibri Light" w:hAnsi="Calibri Light"/>
          <w:b/>
          <w:color w:val="0070C0"/>
          <w:sz w:val="24"/>
          <w:szCs w:val="24"/>
        </w:rPr>
        <w:t>È</w:t>
      </w:r>
      <w:r w:rsidR="007B1298" w:rsidRPr="007B1298">
        <w:rPr>
          <w:rFonts w:ascii="Calibri Light" w:hAnsi="Calibri Light"/>
          <w:b/>
          <w:color w:val="0070C0"/>
          <w:sz w:val="24"/>
          <w:szCs w:val="24"/>
        </w:rPr>
        <w:t>GLEMENTAIRE, TECHNIQUE ET M</w:t>
      </w:r>
      <w:r w:rsidR="004A3D81">
        <w:rPr>
          <w:rFonts w:ascii="Calibri Light" w:hAnsi="Calibri Light"/>
          <w:b/>
          <w:color w:val="0070C0"/>
          <w:sz w:val="24"/>
          <w:szCs w:val="24"/>
        </w:rPr>
        <w:t>É</w:t>
      </w:r>
      <w:r w:rsidR="007B1298" w:rsidRPr="007B1298">
        <w:rPr>
          <w:rFonts w:ascii="Calibri Light" w:hAnsi="Calibri Light"/>
          <w:b/>
          <w:color w:val="0070C0"/>
          <w:sz w:val="24"/>
          <w:szCs w:val="24"/>
        </w:rPr>
        <w:t xml:space="preserve">TIER DE LA </w:t>
      </w:r>
      <w:r w:rsidR="004A3D81">
        <w:rPr>
          <w:rFonts w:ascii="Calibri Light" w:hAnsi="Calibri Light"/>
          <w:b/>
          <w:color w:val="0070C0"/>
          <w:sz w:val="24"/>
          <w:szCs w:val="24"/>
        </w:rPr>
        <w:t xml:space="preserve">  </w:t>
      </w:r>
      <w:r w:rsidR="007B1298" w:rsidRPr="007B1298">
        <w:rPr>
          <w:rFonts w:ascii="Calibri Light" w:hAnsi="Calibri Light"/>
          <w:b/>
          <w:color w:val="0070C0"/>
          <w:sz w:val="24"/>
          <w:szCs w:val="24"/>
        </w:rPr>
        <w:t>FORMATION EN LIGNE</w:t>
      </w:r>
    </w:p>
    <w:p w:rsidR="00F758F5" w:rsidRPr="00F758F5" w:rsidRDefault="00F758F5" w:rsidP="00F758F5">
      <w:pPr>
        <w:spacing w:after="0" w:line="240" w:lineRule="auto"/>
        <w:rPr>
          <w:rFonts w:ascii="Calibri Light" w:hAnsi="Calibri Light"/>
          <w:b/>
          <w:color w:val="0070C0"/>
          <w:sz w:val="24"/>
          <w:szCs w:val="24"/>
        </w:rPr>
      </w:pPr>
    </w:p>
    <w:p w:rsidR="00F758F5" w:rsidRDefault="004A3D81" w:rsidP="00641F9A">
      <w:pPr>
        <w:pStyle w:val="Paragraphedeliste"/>
        <w:numPr>
          <w:ilvl w:val="0"/>
          <w:numId w:val="12"/>
        </w:numPr>
        <w:spacing w:after="160" w:line="30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Déclaration d’engagement signée du représentant </w:t>
      </w:r>
      <w:r w:rsidR="009148E9">
        <w:rPr>
          <w:rFonts w:ascii="Calibri Light" w:hAnsi="Calibri Light"/>
          <w:b/>
          <w:sz w:val="24"/>
          <w:szCs w:val="24"/>
        </w:rPr>
        <w:t xml:space="preserve">légal </w:t>
      </w:r>
      <w:r w:rsidR="009148E9" w:rsidRPr="00F758F5">
        <w:rPr>
          <w:rFonts w:ascii="Calibri Light" w:hAnsi="Calibri Light"/>
          <w:sz w:val="24"/>
          <w:szCs w:val="24"/>
        </w:rPr>
        <w:t>(</w:t>
      </w:r>
      <w:r>
        <w:rPr>
          <w:rFonts w:ascii="Calibri Light" w:hAnsi="Calibri Light"/>
          <w:sz w:val="24"/>
          <w:szCs w:val="24"/>
        </w:rPr>
        <w:t xml:space="preserve">Cf. page </w:t>
      </w:r>
      <w:r w:rsidR="00434AB7">
        <w:rPr>
          <w:rFonts w:ascii="Calibri Light" w:hAnsi="Calibri Light"/>
          <w:sz w:val="24"/>
          <w:szCs w:val="24"/>
        </w:rPr>
        <w:t>…</w:t>
      </w:r>
      <w:r>
        <w:rPr>
          <w:rFonts w:ascii="Calibri Light" w:hAnsi="Calibri Light"/>
          <w:sz w:val="24"/>
          <w:szCs w:val="24"/>
        </w:rPr>
        <w:t>)</w:t>
      </w:r>
    </w:p>
    <w:p w:rsidR="00F758F5" w:rsidRDefault="003F2769" w:rsidP="00641F9A">
      <w:pPr>
        <w:pStyle w:val="Paragraphedeliste"/>
        <w:numPr>
          <w:ilvl w:val="0"/>
          <w:numId w:val="12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4A3D81">
        <w:rPr>
          <w:rFonts w:ascii="Calibri Light" w:hAnsi="Calibri Light"/>
          <w:b/>
          <w:sz w:val="24"/>
          <w:szCs w:val="24"/>
        </w:rPr>
        <w:t>Description des ressources</w:t>
      </w:r>
      <w:r w:rsidR="00857AB9">
        <w:rPr>
          <w:rFonts w:ascii="Calibri Light" w:hAnsi="Calibri Light"/>
          <w:b/>
          <w:sz w:val="24"/>
          <w:szCs w:val="24"/>
        </w:rPr>
        <w:t xml:space="preserve"> pédagogiques et</w:t>
      </w:r>
      <w:r w:rsidRPr="004A3D81">
        <w:rPr>
          <w:rFonts w:ascii="Calibri Light" w:hAnsi="Calibri Light"/>
          <w:b/>
          <w:sz w:val="24"/>
          <w:szCs w:val="24"/>
        </w:rPr>
        <w:t xml:space="preserve"> </w:t>
      </w:r>
      <w:r w:rsidR="00481DC5" w:rsidRPr="004A3D81">
        <w:rPr>
          <w:rFonts w:ascii="Calibri Light" w:hAnsi="Calibri Light"/>
          <w:b/>
          <w:sz w:val="24"/>
          <w:szCs w:val="24"/>
        </w:rPr>
        <w:t>technologiques</w:t>
      </w:r>
      <w:r w:rsidR="00481DC5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dédiées au numérique</w:t>
      </w:r>
      <w:r w:rsidR="00D54062">
        <w:rPr>
          <w:rFonts w:ascii="Calibri Light" w:hAnsi="Calibri Light"/>
          <w:sz w:val="24"/>
          <w:szCs w:val="24"/>
        </w:rPr>
        <w:t xml:space="preserve"> : </w:t>
      </w:r>
      <w:r w:rsidR="00434AB7">
        <w:rPr>
          <w:rFonts w:ascii="Calibri Light" w:hAnsi="Calibri Light"/>
          <w:sz w:val="24"/>
          <w:szCs w:val="24"/>
        </w:rPr>
        <w:t>savoir-faire, brevets,</w:t>
      </w:r>
      <w:r w:rsidR="00857AB9">
        <w:rPr>
          <w:rFonts w:ascii="Calibri Light" w:hAnsi="Calibri Light"/>
          <w:sz w:val="24"/>
          <w:szCs w:val="24"/>
        </w:rPr>
        <w:t xml:space="preserve"> nature des contenus créés par </w:t>
      </w:r>
      <w:r w:rsidR="009148E9">
        <w:rPr>
          <w:rFonts w:ascii="Calibri Light" w:hAnsi="Calibri Light"/>
          <w:sz w:val="24"/>
          <w:szCs w:val="24"/>
        </w:rPr>
        <w:t>l’école, identification</w:t>
      </w:r>
      <w:r w:rsidR="00D54062">
        <w:rPr>
          <w:rFonts w:ascii="Calibri Light" w:hAnsi="Calibri Light"/>
          <w:sz w:val="24"/>
          <w:szCs w:val="24"/>
        </w:rPr>
        <w:t xml:space="preserve"> </w:t>
      </w:r>
      <w:r w:rsidR="00434AB7">
        <w:rPr>
          <w:rFonts w:ascii="Calibri Light" w:hAnsi="Calibri Light"/>
          <w:sz w:val="24"/>
          <w:szCs w:val="24"/>
        </w:rPr>
        <w:t xml:space="preserve">des </w:t>
      </w:r>
      <w:r w:rsidR="009148E9">
        <w:rPr>
          <w:rFonts w:ascii="Calibri Light" w:hAnsi="Calibri Light"/>
          <w:sz w:val="24"/>
          <w:szCs w:val="24"/>
        </w:rPr>
        <w:t>prestataires de</w:t>
      </w:r>
      <w:r w:rsidR="00434AB7">
        <w:rPr>
          <w:rFonts w:ascii="Calibri Light" w:hAnsi="Calibri Light"/>
          <w:sz w:val="24"/>
          <w:szCs w:val="24"/>
        </w:rPr>
        <w:t xml:space="preserve"> services et/ou de ressources</w:t>
      </w:r>
      <w:r w:rsidR="00D54062" w:rsidRPr="00947E84">
        <w:rPr>
          <w:rFonts w:ascii="Calibri Light" w:hAnsi="Calibri Light"/>
          <w:sz w:val="20"/>
          <w:szCs w:val="20"/>
        </w:rPr>
        <w:t>*</w:t>
      </w:r>
      <w:r w:rsidR="009148E9">
        <w:rPr>
          <w:rFonts w:ascii="Calibri Light" w:hAnsi="Calibri Light"/>
          <w:sz w:val="24"/>
          <w:szCs w:val="24"/>
        </w:rPr>
        <w:t>, répartition</w:t>
      </w:r>
      <w:r w:rsidR="00BE57F2">
        <w:rPr>
          <w:rFonts w:ascii="Calibri Light" w:hAnsi="Calibri Light"/>
          <w:sz w:val="24"/>
          <w:szCs w:val="24"/>
        </w:rPr>
        <w:t xml:space="preserve"> des rôles, </w:t>
      </w:r>
      <w:r w:rsidR="00D54062">
        <w:rPr>
          <w:rFonts w:ascii="Calibri Light" w:hAnsi="Calibri Light"/>
          <w:sz w:val="24"/>
          <w:szCs w:val="24"/>
        </w:rPr>
        <w:t xml:space="preserve">modes d’acquisition, durée des contrats, </w:t>
      </w:r>
      <w:r w:rsidR="00BE57F2">
        <w:rPr>
          <w:rFonts w:ascii="Calibri Light" w:hAnsi="Calibri Light"/>
          <w:sz w:val="24"/>
          <w:szCs w:val="24"/>
        </w:rPr>
        <w:t xml:space="preserve">droits patrimoniaux … </w:t>
      </w:r>
    </w:p>
    <w:p w:rsidR="00BE57F2" w:rsidRDefault="006369CC" w:rsidP="00641F9A">
      <w:pPr>
        <w:pStyle w:val="Paragraphedeliste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4A3D81">
        <w:rPr>
          <w:rFonts w:ascii="Calibri Light" w:hAnsi="Calibri Light"/>
          <w:b/>
          <w:sz w:val="24"/>
          <w:szCs w:val="24"/>
        </w:rPr>
        <w:t xml:space="preserve">Description </w:t>
      </w:r>
      <w:r w:rsidR="004A3D81" w:rsidRPr="004A3D81">
        <w:rPr>
          <w:rFonts w:ascii="Calibri Light" w:hAnsi="Calibri Light"/>
          <w:b/>
          <w:sz w:val="24"/>
          <w:szCs w:val="24"/>
        </w:rPr>
        <w:t>des</w:t>
      </w:r>
      <w:r w:rsidRPr="004A3D81">
        <w:rPr>
          <w:rFonts w:ascii="Calibri Light" w:hAnsi="Calibri Light"/>
          <w:b/>
          <w:sz w:val="24"/>
          <w:szCs w:val="24"/>
        </w:rPr>
        <w:t xml:space="preserve"> </w:t>
      </w:r>
      <w:r w:rsidR="00BE57F2" w:rsidRPr="004A3D81">
        <w:rPr>
          <w:rFonts w:ascii="Calibri Light" w:hAnsi="Calibri Light"/>
          <w:b/>
          <w:sz w:val="24"/>
          <w:szCs w:val="24"/>
        </w:rPr>
        <w:t>ressources humaines</w:t>
      </w:r>
      <w:r w:rsidR="00BE57F2" w:rsidRPr="00BE57F2">
        <w:rPr>
          <w:rFonts w:ascii="Calibri Light" w:hAnsi="Calibri Light"/>
          <w:sz w:val="24"/>
          <w:szCs w:val="24"/>
        </w:rPr>
        <w:t xml:space="preserve"> in situ et/ou externes pour l’encadrement et la conception</w:t>
      </w:r>
      <w:r w:rsidR="00727475">
        <w:rPr>
          <w:rFonts w:ascii="Calibri Light" w:hAnsi="Calibri Light"/>
          <w:sz w:val="24"/>
          <w:szCs w:val="24"/>
        </w:rPr>
        <w:t xml:space="preserve">. </w:t>
      </w:r>
      <w:r w:rsidR="00BE57F2" w:rsidRPr="00BE57F2">
        <w:rPr>
          <w:rFonts w:ascii="Calibri Light" w:hAnsi="Calibri Light"/>
          <w:sz w:val="24"/>
          <w:szCs w:val="24"/>
        </w:rPr>
        <w:t xml:space="preserve"> </w:t>
      </w:r>
      <w:r w:rsidR="00434AB7">
        <w:rPr>
          <w:rFonts w:ascii="Calibri Light" w:hAnsi="Calibri Light"/>
          <w:sz w:val="24"/>
          <w:szCs w:val="24"/>
        </w:rPr>
        <w:t xml:space="preserve">CV du ou des responsable(s) en charge du numérique, </w:t>
      </w:r>
      <w:r w:rsidR="009E491E">
        <w:rPr>
          <w:rFonts w:ascii="Calibri Light" w:hAnsi="Calibri Light"/>
          <w:sz w:val="24"/>
          <w:szCs w:val="24"/>
        </w:rPr>
        <w:t>responsabilités professorales des formations (animation, tutorat, encadrement</w:t>
      </w:r>
      <w:r w:rsidR="00857AB9">
        <w:rPr>
          <w:rFonts w:ascii="Calibri Light" w:hAnsi="Calibri Light"/>
          <w:sz w:val="24"/>
          <w:szCs w:val="24"/>
        </w:rPr>
        <w:t xml:space="preserve">), </w:t>
      </w:r>
      <w:r w:rsidR="00BE57F2" w:rsidRPr="00BE57F2">
        <w:rPr>
          <w:rFonts w:ascii="Calibri Light" w:hAnsi="Calibri Light"/>
          <w:sz w:val="24"/>
          <w:szCs w:val="24"/>
        </w:rPr>
        <w:t>plan de formation des enseignants, personnel spécialisé en TICE…</w:t>
      </w:r>
      <w:r w:rsidR="00434AB7">
        <w:rPr>
          <w:rFonts w:ascii="Calibri Light" w:hAnsi="Calibri Light"/>
          <w:sz w:val="24"/>
          <w:szCs w:val="24"/>
        </w:rPr>
        <w:t xml:space="preserve"> </w:t>
      </w:r>
    </w:p>
    <w:p w:rsidR="00FD1FD9" w:rsidRDefault="007B1298" w:rsidP="00641F9A">
      <w:pPr>
        <w:pStyle w:val="Paragraphedeliste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434AB7">
        <w:rPr>
          <w:rFonts w:ascii="Calibri Light" w:hAnsi="Calibri Light"/>
          <w:b/>
          <w:sz w:val="24"/>
          <w:szCs w:val="24"/>
        </w:rPr>
        <w:t>Description des ressources matérielles</w:t>
      </w:r>
      <w:r w:rsidRPr="007B1298">
        <w:rPr>
          <w:rFonts w:ascii="Calibri Light" w:hAnsi="Calibri Light"/>
          <w:sz w:val="24"/>
          <w:szCs w:val="24"/>
        </w:rPr>
        <w:t xml:space="preserve"> propres ou</w:t>
      </w:r>
      <w:r w:rsidR="00FD1FD9">
        <w:rPr>
          <w:rFonts w:ascii="Calibri Light" w:hAnsi="Calibri Light"/>
          <w:sz w:val="24"/>
          <w:szCs w:val="24"/>
        </w:rPr>
        <w:t xml:space="preserve"> externes (locaux, serveurs, …)</w:t>
      </w:r>
    </w:p>
    <w:p w:rsidR="00FD1FD9" w:rsidRPr="00FD1FD9" w:rsidRDefault="00871D39" w:rsidP="00641F9A">
      <w:pPr>
        <w:pStyle w:val="Paragraphedeliste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Présentation</w:t>
      </w:r>
      <w:r w:rsidR="00FD1FD9">
        <w:rPr>
          <w:rFonts w:ascii="Calibri Light" w:hAnsi="Calibri Light"/>
          <w:b/>
          <w:sz w:val="24"/>
          <w:szCs w:val="24"/>
        </w:rPr>
        <w:t xml:space="preserve"> des</w:t>
      </w:r>
      <w:r w:rsidR="00FD1FD9" w:rsidRPr="00FD1FD9">
        <w:rPr>
          <w:rFonts w:ascii="Calibri Light" w:hAnsi="Calibri Light"/>
          <w:b/>
          <w:sz w:val="24"/>
          <w:szCs w:val="24"/>
        </w:rPr>
        <w:t xml:space="preserve"> </w:t>
      </w:r>
      <w:r w:rsidR="009148E9" w:rsidRPr="00FD1FD9">
        <w:rPr>
          <w:rFonts w:ascii="Calibri Light" w:hAnsi="Calibri Light"/>
          <w:b/>
          <w:sz w:val="24"/>
          <w:szCs w:val="24"/>
        </w:rPr>
        <w:t>ressources financières</w:t>
      </w:r>
      <w:r w:rsidR="007B1298" w:rsidRPr="00FD1FD9">
        <w:rPr>
          <w:rFonts w:ascii="Calibri Light" w:hAnsi="Calibri Light"/>
          <w:sz w:val="24"/>
          <w:szCs w:val="24"/>
        </w:rPr>
        <w:t xml:space="preserve"> </w:t>
      </w:r>
      <w:r w:rsidR="00FD1FD9">
        <w:rPr>
          <w:rFonts w:ascii="Calibri Light" w:hAnsi="Calibri Light"/>
          <w:sz w:val="24"/>
          <w:szCs w:val="24"/>
        </w:rPr>
        <w:t>affectées aux formations numériques à distance</w:t>
      </w:r>
      <w:r>
        <w:rPr>
          <w:rFonts w:ascii="Calibri Light" w:hAnsi="Calibri Light"/>
          <w:sz w:val="24"/>
          <w:szCs w:val="24"/>
        </w:rPr>
        <w:t>. Investissements déjà réalisés et budget prévisionnel envisagé</w:t>
      </w:r>
      <w:r w:rsidR="00FD1FD9">
        <w:rPr>
          <w:rFonts w:ascii="Calibri Light" w:hAnsi="Calibri Light"/>
          <w:sz w:val="24"/>
          <w:szCs w:val="24"/>
        </w:rPr>
        <w:t xml:space="preserve"> </w:t>
      </w:r>
      <w:r w:rsidR="00FD1FD9" w:rsidRPr="00FD1FD9">
        <w:rPr>
          <w:rFonts w:ascii="Calibri Light" w:hAnsi="Calibri Light"/>
        </w:rPr>
        <w:t>(incluant les éventuels prêts à taux zéro ou subventions au montage) pour le processus global :</w:t>
      </w:r>
    </w:p>
    <w:p w:rsidR="00FD1FD9" w:rsidRPr="00FD1FD9" w:rsidRDefault="00FD1FD9" w:rsidP="00641F9A">
      <w:pPr>
        <w:pStyle w:val="Paragraphedeliste"/>
        <w:numPr>
          <w:ilvl w:val="3"/>
          <w:numId w:val="17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D1FD9">
        <w:rPr>
          <w:rFonts w:ascii="Calibri Light" w:hAnsi="Calibri Light"/>
          <w:sz w:val="24"/>
          <w:szCs w:val="24"/>
        </w:rPr>
        <w:t xml:space="preserve">de développement, </w:t>
      </w:r>
    </w:p>
    <w:p w:rsidR="00FD1FD9" w:rsidRPr="00FD1FD9" w:rsidRDefault="00FD1FD9" w:rsidP="00641F9A">
      <w:pPr>
        <w:pStyle w:val="Paragraphedeliste"/>
        <w:numPr>
          <w:ilvl w:val="3"/>
          <w:numId w:val="17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D1FD9">
        <w:rPr>
          <w:rFonts w:ascii="Calibri Light" w:hAnsi="Calibri Light"/>
          <w:sz w:val="24"/>
          <w:szCs w:val="24"/>
        </w:rPr>
        <w:t xml:space="preserve">de fonctionnement, </w:t>
      </w:r>
    </w:p>
    <w:p w:rsidR="007B1298" w:rsidRDefault="00FD1FD9" w:rsidP="00641F9A">
      <w:pPr>
        <w:pStyle w:val="Paragraphedeliste"/>
        <w:numPr>
          <w:ilvl w:val="3"/>
          <w:numId w:val="17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FD1FD9">
        <w:rPr>
          <w:rFonts w:ascii="Calibri Light" w:hAnsi="Calibri Light"/>
          <w:sz w:val="24"/>
          <w:szCs w:val="24"/>
        </w:rPr>
        <w:t>d’amélioration.</w:t>
      </w:r>
    </w:p>
    <w:p w:rsidR="00542AE4" w:rsidRPr="00FD1FD9" w:rsidRDefault="00542AE4" w:rsidP="00542AE4">
      <w:pPr>
        <w:pStyle w:val="Paragraphedeliste"/>
        <w:spacing w:after="0" w:line="240" w:lineRule="auto"/>
        <w:ind w:left="2223"/>
        <w:rPr>
          <w:rFonts w:ascii="Calibri Light" w:hAnsi="Calibri Light"/>
          <w:sz w:val="24"/>
          <w:szCs w:val="24"/>
        </w:rPr>
      </w:pPr>
    </w:p>
    <w:p w:rsidR="00542AE4" w:rsidRPr="00542AE4" w:rsidRDefault="00542AE4" w:rsidP="00B42955">
      <w:pPr>
        <w:spacing w:line="240" w:lineRule="auto"/>
        <w:ind w:left="708"/>
        <w:jc w:val="both"/>
        <w:rPr>
          <w:rFonts w:ascii="Calibri Light" w:hAnsi="Calibri Light"/>
        </w:rPr>
      </w:pPr>
      <w:r w:rsidRPr="00542AE4">
        <w:rPr>
          <w:rFonts w:ascii="Calibri Light" w:hAnsi="Calibri Light"/>
        </w:rPr>
        <w:t>*</w:t>
      </w:r>
      <w:r w:rsidRPr="00542AE4">
        <w:rPr>
          <w:rFonts w:ascii="Calibri Light" w:hAnsi="Calibri Light"/>
          <w:i/>
          <w:sz w:val="18"/>
        </w:rPr>
        <w:t>L’école peut externaliser –pour tout ou partie- le dispositif technologique en désignant une société prestataire de service numérique. Il sera alors nécessaire d’identifier la répartition des rôles et les responsabilités respectives pour garantir la qualité du dispositif.</w:t>
      </w:r>
      <w:r w:rsidRPr="00542AE4">
        <w:rPr>
          <w:rFonts w:ascii="Calibri Light" w:hAnsi="Calibri Light"/>
          <w:sz w:val="18"/>
        </w:rPr>
        <w:t xml:space="preserve">   </w:t>
      </w:r>
    </w:p>
    <w:p w:rsidR="00BE57F2" w:rsidRDefault="00BE57F2" w:rsidP="007B1298">
      <w:pPr>
        <w:pStyle w:val="Paragraphedeliste"/>
        <w:spacing w:after="0" w:line="240" w:lineRule="auto"/>
        <w:ind w:left="1434"/>
        <w:rPr>
          <w:rFonts w:ascii="Calibri Light" w:hAnsi="Calibri Light"/>
          <w:sz w:val="24"/>
          <w:szCs w:val="24"/>
        </w:rPr>
      </w:pPr>
    </w:p>
    <w:p w:rsidR="00F758F5" w:rsidRDefault="007B1298" w:rsidP="007B1298">
      <w:pPr>
        <w:pStyle w:val="Paragraphedeliste"/>
        <w:spacing w:after="160" w:line="300" w:lineRule="auto"/>
        <w:ind w:left="0"/>
        <w:rPr>
          <w:rFonts w:ascii="Calibri Light" w:hAnsi="Calibri Light"/>
          <w:b/>
          <w:color w:val="0070C0"/>
          <w:sz w:val="24"/>
          <w:szCs w:val="24"/>
        </w:rPr>
      </w:pPr>
      <w:r w:rsidRPr="007B1298">
        <w:rPr>
          <w:rFonts w:ascii="Calibri Light" w:hAnsi="Calibri Light"/>
          <w:b/>
          <w:color w:val="0070C0"/>
          <w:sz w:val="24"/>
          <w:szCs w:val="24"/>
        </w:rPr>
        <w:sym w:font="Wingdings" w:char="F0B2"/>
      </w:r>
      <w:r>
        <w:rPr>
          <w:rFonts w:ascii="Calibri Light" w:hAnsi="Calibri Light"/>
          <w:b/>
          <w:color w:val="0070C0"/>
          <w:sz w:val="24"/>
          <w:szCs w:val="24"/>
        </w:rPr>
        <w:t xml:space="preserve"> </w:t>
      </w:r>
      <w:r w:rsidRPr="007B1298">
        <w:rPr>
          <w:rFonts w:ascii="Calibri Light" w:hAnsi="Calibri Light"/>
          <w:b/>
          <w:color w:val="0070C0"/>
          <w:sz w:val="24"/>
          <w:szCs w:val="24"/>
        </w:rPr>
        <w:t xml:space="preserve">SECTION </w:t>
      </w:r>
      <w:r>
        <w:rPr>
          <w:rFonts w:ascii="Calibri Light" w:hAnsi="Calibri Light"/>
          <w:b/>
          <w:color w:val="0070C0"/>
          <w:sz w:val="24"/>
          <w:szCs w:val="24"/>
        </w:rPr>
        <w:t>D</w:t>
      </w:r>
      <w:r w:rsidRPr="007B1298">
        <w:rPr>
          <w:rFonts w:ascii="Calibri Light" w:hAnsi="Calibri Light"/>
          <w:b/>
          <w:color w:val="0070C0"/>
          <w:sz w:val="24"/>
          <w:szCs w:val="24"/>
        </w:rPr>
        <w:t xml:space="preserve"> : </w:t>
      </w:r>
      <w:r>
        <w:rPr>
          <w:rFonts w:ascii="Calibri Light" w:hAnsi="Calibri Light"/>
          <w:b/>
          <w:color w:val="0070C0"/>
          <w:sz w:val="24"/>
          <w:szCs w:val="24"/>
        </w:rPr>
        <w:t>ORGANISATION DE LA P</w:t>
      </w:r>
      <w:r w:rsidR="0012360A">
        <w:rPr>
          <w:rFonts w:ascii="Calibri Light" w:hAnsi="Calibri Light"/>
          <w:b/>
          <w:color w:val="0070C0"/>
          <w:sz w:val="24"/>
          <w:szCs w:val="24"/>
        </w:rPr>
        <w:t>É</w:t>
      </w:r>
      <w:r>
        <w:rPr>
          <w:rFonts w:ascii="Calibri Light" w:hAnsi="Calibri Light"/>
          <w:b/>
          <w:color w:val="0070C0"/>
          <w:sz w:val="24"/>
          <w:szCs w:val="24"/>
        </w:rPr>
        <w:t>DAGOGIE NUM</w:t>
      </w:r>
      <w:r w:rsidR="0012360A">
        <w:rPr>
          <w:rFonts w:ascii="Calibri Light" w:hAnsi="Calibri Light"/>
          <w:b/>
          <w:color w:val="0070C0"/>
          <w:sz w:val="24"/>
          <w:szCs w:val="24"/>
        </w:rPr>
        <w:t>É</w:t>
      </w:r>
      <w:r>
        <w:rPr>
          <w:rFonts w:ascii="Calibri Light" w:hAnsi="Calibri Light"/>
          <w:b/>
          <w:color w:val="0070C0"/>
          <w:sz w:val="24"/>
          <w:szCs w:val="24"/>
        </w:rPr>
        <w:t>RIQUE</w:t>
      </w:r>
    </w:p>
    <w:p w:rsidR="00C1404D" w:rsidRPr="007B1298" w:rsidRDefault="00C1404D" w:rsidP="007B1298">
      <w:pPr>
        <w:pStyle w:val="Paragraphedeliste"/>
        <w:spacing w:after="160" w:line="300" w:lineRule="auto"/>
        <w:ind w:left="0"/>
        <w:rPr>
          <w:rFonts w:ascii="Calibri Light" w:hAnsi="Calibri Light"/>
          <w:b/>
          <w:color w:val="0070C0"/>
          <w:sz w:val="24"/>
          <w:szCs w:val="24"/>
        </w:rPr>
      </w:pPr>
    </w:p>
    <w:p w:rsidR="00FD1FD9" w:rsidRPr="00FD1FD9" w:rsidRDefault="007B1298" w:rsidP="00641F9A">
      <w:pPr>
        <w:pStyle w:val="Paragraphedeliste"/>
        <w:numPr>
          <w:ilvl w:val="0"/>
          <w:numId w:val="16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434AB7">
        <w:rPr>
          <w:rFonts w:ascii="Calibri Light" w:hAnsi="Calibri Light"/>
          <w:b/>
          <w:sz w:val="24"/>
          <w:szCs w:val="24"/>
        </w:rPr>
        <w:t>Description des différents modes d’apprentissage</w:t>
      </w:r>
      <w:r w:rsidRPr="00434AB7">
        <w:rPr>
          <w:rFonts w:ascii="Calibri Light" w:hAnsi="Calibri Light"/>
          <w:sz w:val="24"/>
          <w:szCs w:val="24"/>
        </w:rPr>
        <w:t xml:space="preserve"> possibles </w:t>
      </w:r>
      <w:r w:rsidR="009148E9" w:rsidRPr="00434AB7">
        <w:rPr>
          <w:rFonts w:ascii="Calibri Light" w:hAnsi="Calibri Light"/>
          <w:sz w:val="24"/>
          <w:szCs w:val="24"/>
        </w:rPr>
        <w:t>proposés, animation</w:t>
      </w:r>
      <w:r w:rsidRPr="00434AB7">
        <w:rPr>
          <w:rFonts w:ascii="Calibri Light" w:hAnsi="Calibri Light"/>
          <w:sz w:val="24"/>
          <w:szCs w:val="24"/>
        </w:rPr>
        <w:t xml:space="preserve"> de la plateforme</w:t>
      </w:r>
      <w:r w:rsidR="00FD1FD9">
        <w:rPr>
          <w:rFonts w:ascii="Calibri Light" w:hAnsi="Calibri Light"/>
          <w:sz w:val="24"/>
          <w:szCs w:val="24"/>
        </w:rPr>
        <w:t>, responsable</w:t>
      </w:r>
      <w:r w:rsidR="003E411C">
        <w:rPr>
          <w:rFonts w:ascii="Calibri Light" w:hAnsi="Calibri Light"/>
          <w:sz w:val="24"/>
          <w:szCs w:val="24"/>
        </w:rPr>
        <w:t>(s)</w:t>
      </w:r>
      <w:r w:rsidR="00FD1FD9">
        <w:rPr>
          <w:rFonts w:ascii="Calibri Light" w:hAnsi="Calibri Light"/>
          <w:sz w:val="24"/>
          <w:szCs w:val="24"/>
        </w:rPr>
        <w:t xml:space="preserve"> affecté</w:t>
      </w:r>
      <w:r w:rsidR="003E411C">
        <w:rPr>
          <w:rFonts w:ascii="Calibri Light" w:hAnsi="Calibri Light"/>
          <w:sz w:val="24"/>
          <w:szCs w:val="24"/>
        </w:rPr>
        <w:t>(s)</w:t>
      </w:r>
      <w:r w:rsidR="00FD1FD9">
        <w:rPr>
          <w:rFonts w:ascii="Calibri Light" w:hAnsi="Calibri Light"/>
          <w:sz w:val="24"/>
          <w:szCs w:val="24"/>
        </w:rPr>
        <w:t xml:space="preserve">, </w:t>
      </w:r>
      <w:r w:rsidR="003E411C">
        <w:rPr>
          <w:rFonts w:ascii="Calibri Light" w:hAnsi="Calibri Light"/>
          <w:sz w:val="24"/>
          <w:szCs w:val="24"/>
        </w:rPr>
        <w:t xml:space="preserve">fiches </w:t>
      </w:r>
      <w:r w:rsidR="009148E9">
        <w:rPr>
          <w:rFonts w:ascii="Calibri Light" w:hAnsi="Calibri Light"/>
          <w:sz w:val="24"/>
          <w:szCs w:val="24"/>
        </w:rPr>
        <w:t xml:space="preserve">tutoriel, </w:t>
      </w:r>
      <w:r w:rsidR="009148E9" w:rsidRPr="00FD1FD9">
        <w:rPr>
          <w:rFonts w:ascii="Calibri Light" w:hAnsi="Calibri Light"/>
          <w:sz w:val="24"/>
          <w:szCs w:val="24"/>
        </w:rPr>
        <w:t>politique</w:t>
      </w:r>
      <w:r w:rsidR="00FD1FD9" w:rsidRPr="00434AB7">
        <w:rPr>
          <w:rFonts w:ascii="Calibri Light" w:hAnsi="Calibri Light"/>
          <w:sz w:val="24"/>
          <w:szCs w:val="24"/>
        </w:rPr>
        <w:t xml:space="preserve"> </w:t>
      </w:r>
      <w:r w:rsidR="004D11D6" w:rsidRPr="00434AB7">
        <w:rPr>
          <w:rFonts w:ascii="Calibri Light" w:hAnsi="Calibri Light"/>
          <w:sz w:val="24"/>
          <w:szCs w:val="24"/>
        </w:rPr>
        <w:t>d’archivage</w:t>
      </w:r>
      <w:r w:rsidR="004D11D6">
        <w:rPr>
          <w:rFonts w:ascii="Calibri Light" w:hAnsi="Calibri Light"/>
          <w:sz w:val="24"/>
          <w:szCs w:val="24"/>
        </w:rPr>
        <w:t>, gestion</w:t>
      </w:r>
      <w:r w:rsidR="00FD1FD9">
        <w:rPr>
          <w:rFonts w:ascii="Calibri Light" w:hAnsi="Calibri Light"/>
          <w:sz w:val="24"/>
          <w:szCs w:val="24"/>
        </w:rPr>
        <w:t xml:space="preserve"> des informations et des savoirs (knowledge management) </w:t>
      </w:r>
      <w:r w:rsidRPr="00434AB7">
        <w:rPr>
          <w:rFonts w:ascii="Calibri Light" w:hAnsi="Calibri Light"/>
          <w:sz w:val="24"/>
          <w:szCs w:val="24"/>
        </w:rPr>
        <w:t xml:space="preserve">….  </w:t>
      </w:r>
    </w:p>
    <w:p w:rsidR="00434AB7" w:rsidRDefault="00434AB7" w:rsidP="00641F9A">
      <w:pPr>
        <w:pStyle w:val="Paragraphedeliste"/>
        <w:numPr>
          <w:ilvl w:val="0"/>
          <w:numId w:val="16"/>
        </w:num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Descriptif des différentes modalités d’évaluation </w:t>
      </w:r>
      <w:r w:rsidRPr="00434AB7">
        <w:rPr>
          <w:rFonts w:ascii="Calibri Light" w:hAnsi="Calibri Light"/>
          <w:sz w:val="24"/>
          <w:szCs w:val="24"/>
        </w:rPr>
        <w:t>envisagées et le dispositif associé pour garantir d’une part l’identité de l’apprenant et d’autre part l’authenticité et l’originalité des productions écrites</w:t>
      </w:r>
      <w:r w:rsidR="0012360A">
        <w:rPr>
          <w:rFonts w:ascii="Calibri Light" w:hAnsi="Calibri Light"/>
          <w:sz w:val="24"/>
          <w:szCs w:val="24"/>
        </w:rPr>
        <w:t>, indiquer la pertinence du choix de système par rapport aux objectifs pédagogiques.</w:t>
      </w:r>
    </w:p>
    <w:p w:rsidR="00656350" w:rsidRDefault="00656350" w:rsidP="00656350">
      <w:pPr>
        <w:pStyle w:val="Paragraphedeliste"/>
        <w:numPr>
          <w:ilvl w:val="0"/>
          <w:numId w:val="16"/>
        </w:numPr>
        <w:spacing w:after="160" w:line="240" w:lineRule="auto"/>
        <w:rPr>
          <w:rFonts w:ascii="Calibri Light" w:hAnsi="Calibri Light"/>
          <w:sz w:val="24"/>
          <w:szCs w:val="24"/>
        </w:rPr>
      </w:pPr>
      <w:r w:rsidRPr="0065094C">
        <w:rPr>
          <w:rFonts w:ascii="Calibri Light" w:hAnsi="Calibri Light"/>
          <w:b/>
          <w:sz w:val="24"/>
          <w:szCs w:val="24"/>
        </w:rPr>
        <w:t xml:space="preserve">Présentation de l’administration pédagogique </w:t>
      </w:r>
      <w:r w:rsidR="00D63025">
        <w:rPr>
          <w:rFonts w:ascii="Calibri Light" w:hAnsi="Calibri Light"/>
          <w:b/>
          <w:sz w:val="24"/>
          <w:szCs w:val="24"/>
        </w:rPr>
        <w:t xml:space="preserve">à destination de l’apprenant </w:t>
      </w:r>
      <w:r w:rsidR="00542AE4">
        <w:rPr>
          <w:rFonts w:ascii="Calibri Light" w:hAnsi="Calibri Light"/>
          <w:sz w:val="24"/>
          <w:szCs w:val="24"/>
        </w:rPr>
        <w:t xml:space="preserve">illustrant le(s) </w:t>
      </w:r>
      <w:r w:rsidRPr="0065094C">
        <w:rPr>
          <w:rFonts w:ascii="Calibri Light" w:hAnsi="Calibri Light"/>
          <w:sz w:val="24"/>
          <w:szCs w:val="24"/>
        </w:rPr>
        <w:t xml:space="preserve">dispositifs d’accueil, suivi pédagogique, suivi des stages, communication </w:t>
      </w:r>
      <w:r w:rsidR="00D63025">
        <w:rPr>
          <w:rFonts w:ascii="Calibri Light" w:hAnsi="Calibri Light"/>
          <w:sz w:val="24"/>
          <w:szCs w:val="24"/>
        </w:rPr>
        <w:t>et gestion des incidents</w:t>
      </w:r>
      <w:r w:rsidRPr="0065094C">
        <w:rPr>
          <w:rFonts w:ascii="Calibri Light" w:hAnsi="Calibri Light"/>
          <w:sz w:val="24"/>
          <w:szCs w:val="24"/>
        </w:rPr>
        <w:t>, forum d’échanges,</w:t>
      </w:r>
      <w:r>
        <w:rPr>
          <w:rFonts w:ascii="Calibri Light" w:hAnsi="Calibri Light"/>
          <w:sz w:val="24"/>
          <w:szCs w:val="24"/>
        </w:rPr>
        <w:t xml:space="preserve"> règlement pédagogique dédié</w:t>
      </w:r>
      <w:r w:rsidR="00542AE4">
        <w:rPr>
          <w:rFonts w:ascii="Calibri Light" w:hAnsi="Calibri Light"/>
          <w:sz w:val="24"/>
          <w:szCs w:val="24"/>
        </w:rPr>
        <w:t>, analyse des indicateurs de contrôle</w:t>
      </w:r>
      <w:r w:rsidRPr="0065094C">
        <w:rPr>
          <w:rFonts w:ascii="Calibri Light" w:hAnsi="Calibri Light"/>
          <w:sz w:val="24"/>
          <w:szCs w:val="24"/>
        </w:rPr>
        <w:t xml:space="preserve"> …)</w:t>
      </w:r>
    </w:p>
    <w:p w:rsidR="00542AE4" w:rsidRPr="00542AE4" w:rsidRDefault="00542AE4" w:rsidP="00542AE4">
      <w:pPr>
        <w:spacing w:after="160" w:line="240" w:lineRule="auto"/>
        <w:rPr>
          <w:rFonts w:ascii="Calibri Light" w:hAnsi="Calibri Light"/>
          <w:sz w:val="24"/>
          <w:szCs w:val="24"/>
        </w:rPr>
      </w:pPr>
    </w:p>
    <w:p w:rsidR="007B1298" w:rsidRDefault="007B1298" w:rsidP="007B1298">
      <w:pPr>
        <w:pStyle w:val="Paragraphedeliste"/>
        <w:spacing w:after="160" w:line="300" w:lineRule="auto"/>
        <w:ind w:left="0"/>
        <w:rPr>
          <w:rFonts w:ascii="Calibri Light" w:hAnsi="Calibri Light"/>
          <w:b/>
          <w:color w:val="0070C0"/>
          <w:sz w:val="24"/>
          <w:szCs w:val="24"/>
        </w:rPr>
      </w:pPr>
      <w:r w:rsidRPr="007B1298">
        <w:rPr>
          <w:rFonts w:ascii="Calibri Light" w:hAnsi="Calibri Light"/>
          <w:b/>
          <w:color w:val="0070C0"/>
          <w:sz w:val="24"/>
          <w:szCs w:val="24"/>
        </w:rPr>
        <w:lastRenderedPageBreak/>
        <w:sym w:font="Wingdings" w:char="F0B2"/>
      </w:r>
      <w:r>
        <w:rPr>
          <w:rFonts w:ascii="Calibri Light" w:hAnsi="Calibri Light"/>
          <w:b/>
          <w:color w:val="0070C0"/>
          <w:sz w:val="24"/>
          <w:szCs w:val="24"/>
        </w:rPr>
        <w:t xml:space="preserve"> </w:t>
      </w:r>
      <w:r w:rsidRPr="007B1298">
        <w:rPr>
          <w:rFonts w:ascii="Calibri Light" w:hAnsi="Calibri Light"/>
          <w:b/>
          <w:color w:val="0070C0"/>
          <w:sz w:val="24"/>
          <w:szCs w:val="24"/>
        </w:rPr>
        <w:t xml:space="preserve">SECTION </w:t>
      </w:r>
      <w:r>
        <w:rPr>
          <w:rFonts w:ascii="Calibri Light" w:hAnsi="Calibri Light"/>
          <w:b/>
          <w:color w:val="0070C0"/>
          <w:sz w:val="24"/>
          <w:szCs w:val="24"/>
        </w:rPr>
        <w:t>E</w:t>
      </w:r>
      <w:r w:rsidRPr="007B1298">
        <w:rPr>
          <w:rFonts w:ascii="Calibri Light" w:hAnsi="Calibri Light"/>
          <w:b/>
          <w:color w:val="0070C0"/>
          <w:sz w:val="24"/>
          <w:szCs w:val="24"/>
        </w:rPr>
        <w:t xml:space="preserve"> : </w:t>
      </w:r>
      <w:r>
        <w:rPr>
          <w:rFonts w:ascii="Calibri Light" w:hAnsi="Calibri Light"/>
          <w:b/>
          <w:color w:val="0070C0"/>
          <w:sz w:val="24"/>
          <w:szCs w:val="24"/>
        </w:rPr>
        <w:t xml:space="preserve">ADMINISTRATION </w:t>
      </w:r>
      <w:r w:rsidR="00551986">
        <w:rPr>
          <w:rFonts w:ascii="Calibri Light" w:hAnsi="Calibri Light"/>
          <w:b/>
          <w:color w:val="0070C0"/>
          <w:sz w:val="24"/>
          <w:szCs w:val="24"/>
        </w:rPr>
        <w:t>G</w:t>
      </w:r>
      <w:r w:rsidR="00AD27B6">
        <w:rPr>
          <w:rFonts w:ascii="Calibri Light" w:hAnsi="Calibri Light"/>
          <w:b/>
          <w:color w:val="0070C0"/>
          <w:sz w:val="24"/>
          <w:szCs w:val="24"/>
        </w:rPr>
        <w:t>É</w:t>
      </w:r>
      <w:r w:rsidR="00551986">
        <w:rPr>
          <w:rFonts w:ascii="Calibri Light" w:hAnsi="Calibri Light"/>
          <w:b/>
          <w:color w:val="0070C0"/>
          <w:sz w:val="24"/>
          <w:szCs w:val="24"/>
        </w:rPr>
        <w:t>N</w:t>
      </w:r>
      <w:r w:rsidR="00AD27B6">
        <w:rPr>
          <w:rFonts w:ascii="Calibri Light" w:hAnsi="Calibri Light"/>
          <w:b/>
          <w:color w:val="0070C0"/>
          <w:sz w:val="24"/>
          <w:szCs w:val="24"/>
        </w:rPr>
        <w:t>É</w:t>
      </w:r>
      <w:r w:rsidR="00551986">
        <w:rPr>
          <w:rFonts w:ascii="Calibri Light" w:hAnsi="Calibri Light"/>
          <w:b/>
          <w:color w:val="0070C0"/>
          <w:sz w:val="24"/>
          <w:szCs w:val="24"/>
        </w:rPr>
        <w:t xml:space="preserve">RALE </w:t>
      </w:r>
      <w:r>
        <w:rPr>
          <w:rFonts w:ascii="Calibri Light" w:hAnsi="Calibri Light"/>
          <w:b/>
          <w:color w:val="0070C0"/>
          <w:sz w:val="24"/>
          <w:szCs w:val="24"/>
        </w:rPr>
        <w:t>DE LA FORMATION NUM</w:t>
      </w:r>
      <w:r w:rsidR="0012360A">
        <w:rPr>
          <w:rFonts w:ascii="Calibri Light" w:hAnsi="Calibri Light"/>
          <w:b/>
          <w:color w:val="0070C0"/>
          <w:sz w:val="24"/>
          <w:szCs w:val="24"/>
        </w:rPr>
        <w:t>É</w:t>
      </w:r>
      <w:r>
        <w:rPr>
          <w:rFonts w:ascii="Calibri Light" w:hAnsi="Calibri Light"/>
          <w:b/>
          <w:color w:val="0070C0"/>
          <w:sz w:val="24"/>
          <w:szCs w:val="24"/>
        </w:rPr>
        <w:t xml:space="preserve">RIQUE </w:t>
      </w:r>
      <w:r w:rsidR="00AD27B6">
        <w:rPr>
          <w:rFonts w:ascii="Calibri Light" w:hAnsi="Calibri Light"/>
          <w:b/>
          <w:color w:val="0070C0"/>
          <w:sz w:val="24"/>
          <w:szCs w:val="24"/>
        </w:rPr>
        <w:t>Á</w:t>
      </w:r>
      <w:r>
        <w:rPr>
          <w:rFonts w:ascii="Calibri Light" w:hAnsi="Calibri Light"/>
          <w:b/>
          <w:color w:val="0070C0"/>
          <w:sz w:val="24"/>
          <w:szCs w:val="24"/>
        </w:rPr>
        <w:t xml:space="preserve"> DISTANCE</w:t>
      </w:r>
    </w:p>
    <w:p w:rsidR="00C1404D" w:rsidRPr="007B1298" w:rsidRDefault="00C1404D" w:rsidP="007B1298">
      <w:pPr>
        <w:pStyle w:val="Paragraphedeliste"/>
        <w:spacing w:after="160" w:line="300" w:lineRule="auto"/>
        <w:ind w:left="0"/>
        <w:rPr>
          <w:rFonts w:ascii="Calibri Light" w:hAnsi="Calibri Light"/>
          <w:b/>
          <w:color w:val="0070C0"/>
          <w:sz w:val="24"/>
          <w:szCs w:val="24"/>
        </w:rPr>
      </w:pPr>
    </w:p>
    <w:p w:rsidR="0065094C" w:rsidRDefault="0065094C" w:rsidP="00123337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Calibri Light" w:hAnsi="Calibri Light"/>
          <w:sz w:val="24"/>
          <w:szCs w:val="24"/>
        </w:rPr>
      </w:pPr>
      <w:r w:rsidRPr="0065094C">
        <w:rPr>
          <w:rFonts w:ascii="Calibri Light" w:hAnsi="Calibri Light"/>
          <w:b/>
          <w:sz w:val="24"/>
          <w:szCs w:val="24"/>
        </w:rPr>
        <w:t xml:space="preserve">Descriptif du </w:t>
      </w:r>
      <w:r w:rsidR="00FD1FD9" w:rsidRPr="0065094C">
        <w:rPr>
          <w:rFonts w:ascii="Calibri Light" w:hAnsi="Calibri Light"/>
          <w:b/>
          <w:sz w:val="24"/>
          <w:szCs w:val="24"/>
        </w:rPr>
        <w:t xml:space="preserve">plan de communication </w:t>
      </w:r>
      <w:r w:rsidR="00FD1FD9" w:rsidRPr="0065094C">
        <w:rPr>
          <w:rFonts w:ascii="Calibri Light" w:hAnsi="Calibri Light"/>
          <w:sz w:val="24"/>
          <w:szCs w:val="24"/>
        </w:rPr>
        <w:t>dédié à la formation numérique</w:t>
      </w:r>
      <w:r w:rsidRPr="0065094C">
        <w:rPr>
          <w:rFonts w:ascii="Calibri Light" w:hAnsi="Calibri Light"/>
          <w:sz w:val="24"/>
          <w:szCs w:val="24"/>
        </w:rPr>
        <w:t xml:space="preserve"> (accueil et connexion à la plate-forme, guide d’utilisateur, accès aux procédures </w:t>
      </w:r>
      <w:r w:rsidR="009148E9" w:rsidRPr="0065094C">
        <w:rPr>
          <w:rFonts w:ascii="Calibri Light" w:hAnsi="Calibri Light"/>
          <w:sz w:val="24"/>
          <w:szCs w:val="24"/>
        </w:rPr>
        <w:t>administratives, et</w:t>
      </w:r>
      <w:r w:rsidRPr="0065094C">
        <w:rPr>
          <w:rFonts w:ascii="Calibri Light" w:hAnsi="Calibri Light"/>
          <w:sz w:val="24"/>
          <w:szCs w:val="24"/>
        </w:rPr>
        <w:t xml:space="preserve"> celles relatives au stage, …)  </w:t>
      </w:r>
    </w:p>
    <w:p w:rsidR="00FD1FD9" w:rsidRDefault="0065094C" w:rsidP="00123337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Calibri Light" w:hAnsi="Calibri Light"/>
          <w:sz w:val="24"/>
          <w:szCs w:val="24"/>
        </w:rPr>
      </w:pPr>
      <w:r w:rsidRPr="0065094C">
        <w:rPr>
          <w:rFonts w:ascii="Calibri Light" w:hAnsi="Calibri Light"/>
          <w:b/>
          <w:sz w:val="24"/>
          <w:szCs w:val="24"/>
        </w:rPr>
        <w:t>Présentation du dispositif Assurance-Qualité et Amélioration continue</w:t>
      </w:r>
      <w:r w:rsidR="00551986">
        <w:rPr>
          <w:rFonts w:ascii="Calibri Light" w:hAnsi="Calibri Light"/>
          <w:sz w:val="24"/>
          <w:szCs w:val="24"/>
        </w:rPr>
        <w:t xml:space="preserve"> : </w:t>
      </w:r>
      <w:r w:rsidR="00FD1FD9" w:rsidRPr="0065094C">
        <w:rPr>
          <w:rFonts w:ascii="Calibri Light" w:hAnsi="Calibri Light"/>
          <w:sz w:val="24"/>
          <w:szCs w:val="24"/>
        </w:rPr>
        <w:t xml:space="preserve">sondage, enquête de satisfaction, forums, retours d’expérience, </w:t>
      </w:r>
      <w:r w:rsidR="0012360A">
        <w:rPr>
          <w:rFonts w:ascii="Calibri Light" w:hAnsi="Calibri Light"/>
          <w:sz w:val="24"/>
          <w:szCs w:val="24"/>
        </w:rPr>
        <w:t>soutien/</w:t>
      </w:r>
      <w:r w:rsidR="009148E9">
        <w:rPr>
          <w:rFonts w:ascii="Calibri Light" w:hAnsi="Calibri Light"/>
          <w:sz w:val="24"/>
          <w:szCs w:val="24"/>
        </w:rPr>
        <w:t>accompagnement des</w:t>
      </w:r>
      <w:r w:rsidR="0012360A">
        <w:rPr>
          <w:rFonts w:ascii="Calibri Light" w:hAnsi="Calibri Light"/>
          <w:sz w:val="24"/>
          <w:szCs w:val="24"/>
        </w:rPr>
        <w:t xml:space="preserve"> élèves en difficultés</w:t>
      </w:r>
      <w:r w:rsidR="00551986">
        <w:rPr>
          <w:rFonts w:ascii="Calibri Light" w:hAnsi="Calibri Light"/>
          <w:sz w:val="24"/>
          <w:szCs w:val="24"/>
        </w:rPr>
        <w:t>…</w:t>
      </w:r>
    </w:p>
    <w:p w:rsidR="00551986" w:rsidRPr="00551986" w:rsidRDefault="00551986" w:rsidP="00123337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Présentation de l’administration numérique des formations numériques </w:t>
      </w:r>
      <w:r w:rsidRPr="00551986">
        <w:rPr>
          <w:rFonts w:ascii="Calibri Light" w:hAnsi="Calibri Light"/>
          <w:sz w:val="24"/>
          <w:szCs w:val="24"/>
        </w:rPr>
        <w:t xml:space="preserve">en décrivant la manière dont l’école s’organise pour cataloguer </w:t>
      </w:r>
      <w:r>
        <w:rPr>
          <w:rFonts w:ascii="Calibri Light" w:hAnsi="Calibri Light"/>
          <w:sz w:val="24"/>
          <w:szCs w:val="24"/>
        </w:rPr>
        <w:t xml:space="preserve">et archiver </w:t>
      </w:r>
      <w:r w:rsidRPr="00551986">
        <w:rPr>
          <w:rFonts w:ascii="Calibri Light" w:hAnsi="Calibri Light"/>
          <w:sz w:val="24"/>
          <w:szCs w:val="24"/>
        </w:rPr>
        <w:t>ses ressources pédagogiques</w:t>
      </w:r>
      <w:r>
        <w:rPr>
          <w:rFonts w:ascii="Calibri Light" w:hAnsi="Calibri Light"/>
          <w:sz w:val="24"/>
          <w:szCs w:val="24"/>
        </w:rPr>
        <w:t xml:space="preserve">, la manière dont l’école exploite les statistiques de traçabilité des apprenants sur la plateforme </w:t>
      </w:r>
      <w:r w:rsidR="009148E9">
        <w:rPr>
          <w:rFonts w:ascii="Calibri Light" w:hAnsi="Calibri Light"/>
          <w:sz w:val="24"/>
          <w:szCs w:val="24"/>
        </w:rPr>
        <w:t xml:space="preserve">numérique </w:t>
      </w:r>
      <w:r w:rsidR="009148E9" w:rsidRPr="00551986">
        <w:rPr>
          <w:rFonts w:ascii="Calibri Light" w:hAnsi="Calibri Light"/>
          <w:sz w:val="24"/>
          <w:szCs w:val="24"/>
        </w:rPr>
        <w:t>et</w:t>
      </w:r>
      <w:r>
        <w:rPr>
          <w:rFonts w:ascii="Calibri Light" w:hAnsi="Calibri Light"/>
          <w:sz w:val="24"/>
          <w:szCs w:val="24"/>
        </w:rPr>
        <w:t xml:space="preserve"> comment </w:t>
      </w:r>
      <w:r w:rsidR="009148E9">
        <w:rPr>
          <w:rFonts w:ascii="Calibri Light" w:hAnsi="Calibri Light"/>
          <w:sz w:val="24"/>
          <w:szCs w:val="24"/>
        </w:rPr>
        <w:t>elle sécurise</w:t>
      </w:r>
      <w:r>
        <w:rPr>
          <w:rFonts w:ascii="Calibri Light" w:hAnsi="Calibri Light"/>
          <w:sz w:val="24"/>
          <w:szCs w:val="24"/>
        </w:rPr>
        <w:t xml:space="preserve"> les informations personnelles des apprenants.</w:t>
      </w:r>
    </w:p>
    <w:p w:rsidR="007B1298" w:rsidRDefault="007B1298" w:rsidP="007B1298">
      <w:pPr>
        <w:spacing w:after="160" w:line="300" w:lineRule="auto"/>
        <w:rPr>
          <w:rFonts w:ascii="Calibri Light" w:hAnsi="Calibri Light"/>
          <w:sz w:val="20"/>
          <w:szCs w:val="20"/>
        </w:rPr>
      </w:pPr>
    </w:p>
    <w:p w:rsidR="003E411C" w:rsidRDefault="003E411C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br w:type="page"/>
      </w:r>
    </w:p>
    <w:p w:rsidR="003E411C" w:rsidRDefault="003E411C" w:rsidP="003E411C">
      <w:pPr>
        <w:spacing w:after="0" w:line="240" w:lineRule="auto"/>
        <w:rPr>
          <w:rFonts w:ascii="Calibri Light" w:hAnsi="Calibri Light"/>
          <w:sz w:val="24"/>
        </w:rPr>
      </w:pPr>
    </w:p>
    <w:p w:rsidR="003E411C" w:rsidRPr="008B78B5" w:rsidRDefault="003E411C" w:rsidP="003E411C">
      <w:pPr>
        <w:spacing w:after="0" w:line="240" w:lineRule="auto"/>
        <w:jc w:val="right"/>
        <w:rPr>
          <w:rFonts w:ascii="Calibri Light" w:hAnsi="Calibri Light"/>
          <w:b/>
          <w:sz w:val="24"/>
        </w:rPr>
      </w:pPr>
      <w:r w:rsidRPr="008B78B5">
        <w:rPr>
          <w:rFonts w:ascii="Calibri Light" w:hAnsi="Calibri Light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F2EF6" wp14:editId="6C997812">
                <wp:simplePos x="0" y="0"/>
                <wp:positionH relativeFrom="column">
                  <wp:posOffset>-242570</wp:posOffset>
                </wp:positionH>
                <wp:positionV relativeFrom="paragraph">
                  <wp:posOffset>-268605</wp:posOffset>
                </wp:positionV>
                <wp:extent cx="1943100" cy="8667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E9" w:rsidRDefault="009148E9" w:rsidP="003E411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2F322F" wp14:editId="22A51D4D">
                                  <wp:extent cx="1681273" cy="657225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cgeg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716" cy="661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2EF6" id="_x0000_s1027" type="#_x0000_t202" style="position:absolute;left:0;text-align:left;margin-left:-19.1pt;margin-top:-21.15pt;width:153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" filled="f" stroked="f">
                <v:textbox>
                  <w:txbxContent>
                    <w:p w:rsidR="009148E9" w:rsidRDefault="009148E9" w:rsidP="003E411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2F322F" wp14:editId="22A51D4D">
                            <wp:extent cx="1681273" cy="657225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cgeg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716" cy="661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78B5">
        <w:rPr>
          <w:rFonts w:ascii="Calibri Light" w:hAnsi="Calibri Light"/>
          <w:b/>
          <w:sz w:val="24"/>
        </w:rPr>
        <w:t>D</w:t>
      </w:r>
      <w:r>
        <w:rPr>
          <w:rFonts w:ascii="Calibri Light" w:hAnsi="Calibri Light"/>
          <w:b/>
          <w:sz w:val="24"/>
        </w:rPr>
        <w:t>É</w:t>
      </w:r>
      <w:r w:rsidRPr="008B78B5">
        <w:rPr>
          <w:rFonts w:ascii="Calibri Light" w:hAnsi="Calibri Light"/>
          <w:b/>
          <w:sz w:val="24"/>
        </w:rPr>
        <w:t xml:space="preserve">CLARATION D’ENGAGEMENT </w:t>
      </w:r>
    </w:p>
    <w:p w:rsidR="003E411C" w:rsidRDefault="003E411C" w:rsidP="003E411C">
      <w:pPr>
        <w:spacing w:after="0" w:line="240" w:lineRule="auto"/>
        <w:jc w:val="right"/>
        <w:rPr>
          <w:rFonts w:ascii="Calibri Light" w:hAnsi="Calibri Light"/>
          <w:i/>
          <w:sz w:val="18"/>
        </w:rPr>
      </w:pPr>
      <w:r w:rsidRPr="008B78B5">
        <w:rPr>
          <w:rFonts w:ascii="Calibri Light" w:hAnsi="Calibri Light"/>
          <w:i/>
          <w:sz w:val="18"/>
        </w:rPr>
        <w:t xml:space="preserve">A </w:t>
      </w:r>
      <w:r>
        <w:rPr>
          <w:rFonts w:ascii="Calibri Light" w:hAnsi="Calibri Light"/>
          <w:i/>
          <w:sz w:val="18"/>
        </w:rPr>
        <w:t>signer par le représentant légal de l’Ecole</w:t>
      </w:r>
    </w:p>
    <w:p w:rsidR="003E411C" w:rsidRPr="008B78B5" w:rsidRDefault="003E411C" w:rsidP="003E411C">
      <w:pPr>
        <w:spacing w:after="0" w:line="240" w:lineRule="auto"/>
        <w:jc w:val="right"/>
        <w:rPr>
          <w:rFonts w:ascii="Calibri Light" w:hAnsi="Calibri Light"/>
          <w:i/>
          <w:sz w:val="18"/>
        </w:rPr>
      </w:pPr>
      <w:r>
        <w:rPr>
          <w:rFonts w:ascii="Calibri Light" w:hAnsi="Calibri Light"/>
          <w:i/>
          <w:sz w:val="18"/>
        </w:rPr>
        <w:t>Et à joindre au dossier de demande d’habilitation</w:t>
      </w:r>
    </w:p>
    <w:p w:rsidR="003E411C" w:rsidRDefault="003E411C" w:rsidP="003E411C">
      <w:pPr>
        <w:spacing w:after="0" w:line="240" w:lineRule="auto"/>
        <w:rPr>
          <w:rFonts w:ascii="Calibri Light" w:hAnsi="Calibri Light"/>
          <w:sz w:val="24"/>
        </w:rPr>
      </w:pPr>
    </w:p>
    <w:p w:rsidR="003E411C" w:rsidRDefault="003E411C" w:rsidP="003E411C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3E411C" w:rsidRDefault="003E411C" w:rsidP="003E411C">
      <w:pPr>
        <w:spacing w:after="0" w:line="240" w:lineRule="auto"/>
        <w:rPr>
          <w:rFonts w:ascii="Calibri Light" w:hAnsi="Calibri Light"/>
          <w:sz w:val="24"/>
          <w:u w:val="single"/>
        </w:rPr>
      </w:pPr>
    </w:p>
    <w:p w:rsidR="003E411C" w:rsidRPr="008B78B5" w:rsidRDefault="003E411C" w:rsidP="003E411C">
      <w:pPr>
        <w:spacing w:after="0" w:line="240" w:lineRule="auto"/>
        <w:rPr>
          <w:rFonts w:ascii="Calibri Light" w:hAnsi="Calibri Light"/>
          <w:sz w:val="24"/>
          <w:u w:val="single"/>
        </w:rPr>
      </w:pPr>
      <w:r w:rsidRPr="008B78B5">
        <w:rPr>
          <w:rFonts w:ascii="Calibri Light" w:hAnsi="Calibri Light"/>
          <w:sz w:val="24"/>
          <w:u w:val="single"/>
        </w:rPr>
        <w:t>Dénomination juridique complète de l’établissement</w:t>
      </w:r>
    </w:p>
    <w:p w:rsidR="003E411C" w:rsidRDefault="003E411C" w:rsidP="003E411C">
      <w:pPr>
        <w:spacing w:after="0" w:line="240" w:lineRule="auto"/>
        <w:rPr>
          <w:rFonts w:ascii="Calibri Light" w:hAnsi="Calibri Light"/>
          <w:sz w:val="24"/>
        </w:rPr>
      </w:pPr>
    </w:p>
    <w:p w:rsidR="003E411C" w:rsidRDefault="003E411C" w:rsidP="003E411C">
      <w:pPr>
        <w:spacing w:after="0" w:line="36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Nom de(s) l’autorité(s) délivrant </w:t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les formations numériques à distance</w:t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 : </w:t>
      </w:r>
    </w:p>
    <w:p w:rsidR="003E411C" w:rsidRPr="009C2756" w:rsidRDefault="003E411C" w:rsidP="003E411C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</w:p>
    <w:p w:rsidR="003E411C" w:rsidRPr="009C2756" w:rsidRDefault="003E411C" w:rsidP="003E411C">
      <w:pPr>
        <w:spacing w:after="0"/>
        <w:ind w:left="708" w:hanging="708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Adresse : </w:t>
      </w:r>
    </w:p>
    <w:p w:rsidR="003E411C" w:rsidRPr="009C2756" w:rsidRDefault="003E411C" w:rsidP="003E411C">
      <w:pPr>
        <w:spacing w:after="0"/>
        <w:ind w:left="708" w:hanging="708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Téléphone : </w:t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  <w:t>Télécopie :</w:t>
      </w:r>
    </w:p>
    <w:p w:rsidR="003E411C" w:rsidRPr="009C2756" w:rsidRDefault="003E411C" w:rsidP="003E411C">
      <w:pPr>
        <w:spacing w:after="0"/>
        <w:ind w:left="708" w:hanging="708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Courriel : </w:t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</w: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  <w:t>Site Internet (le cas échéant) :</w:t>
      </w:r>
    </w:p>
    <w:p w:rsidR="003E411C" w:rsidRPr="009C2756" w:rsidRDefault="003E411C" w:rsidP="003E411C">
      <w:pPr>
        <w:spacing w:after="0"/>
        <w:ind w:left="708" w:hanging="708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Statut juridique :</w:t>
      </w:r>
    </w:p>
    <w:p w:rsidR="003E411C" w:rsidRPr="009C2756" w:rsidRDefault="003E411C" w:rsidP="003E411C">
      <w:pPr>
        <w:rPr>
          <w:rFonts w:ascii="Calibri" w:hAnsi="Calibri" w:cstheme="minorHAnsi"/>
        </w:rPr>
      </w:pPr>
    </w:p>
    <w:p w:rsidR="003E411C" w:rsidRDefault="003E411C" w:rsidP="003E411C">
      <w:pPr>
        <w:spacing w:after="0"/>
        <w:jc w:val="center"/>
        <w:rPr>
          <w:rFonts w:ascii="Calibri" w:hAnsi="Calibri"/>
          <w:b/>
        </w:rPr>
      </w:pPr>
      <w:r w:rsidRPr="00802AC4">
        <w:rPr>
          <w:rFonts w:ascii="Calibri" w:hAnsi="Calibri"/>
          <w:b/>
        </w:rPr>
        <w:t>CONFORMIT</w:t>
      </w:r>
      <w:r>
        <w:rPr>
          <w:rFonts w:ascii="Calibri" w:hAnsi="Calibri"/>
          <w:b/>
        </w:rPr>
        <w:t>É</w:t>
      </w:r>
      <w:r w:rsidRPr="00802AC4">
        <w:rPr>
          <w:rFonts w:ascii="Calibri" w:hAnsi="Calibri"/>
          <w:b/>
        </w:rPr>
        <w:t xml:space="preserve"> AUX CONDITIONS D’</w:t>
      </w:r>
      <w:r>
        <w:rPr>
          <w:rFonts w:ascii="Calibri" w:hAnsi="Calibri"/>
          <w:b/>
        </w:rPr>
        <w:t>É</w:t>
      </w:r>
      <w:r w:rsidRPr="00802AC4">
        <w:rPr>
          <w:rFonts w:ascii="Calibri" w:hAnsi="Calibri"/>
          <w:b/>
        </w:rPr>
        <w:t>LIGIBILIT</w:t>
      </w:r>
      <w:r>
        <w:rPr>
          <w:rFonts w:ascii="Calibri" w:hAnsi="Calibri"/>
          <w:b/>
        </w:rPr>
        <w:t>É</w:t>
      </w:r>
      <w:r w:rsidRPr="00802AC4">
        <w:rPr>
          <w:rFonts w:ascii="Calibri" w:hAnsi="Calibri"/>
          <w:b/>
        </w:rPr>
        <w:t xml:space="preserve"> ET DE RESPONSABILIT</w:t>
      </w:r>
      <w:r>
        <w:rPr>
          <w:rFonts w:ascii="Calibri" w:hAnsi="Calibri"/>
          <w:b/>
        </w:rPr>
        <w:t xml:space="preserve">É </w:t>
      </w:r>
    </w:p>
    <w:p w:rsidR="003E411C" w:rsidRDefault="003E411C" w:rsidP="003E411C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D’UNE FORMATION NUMÉRIQUE A DISTANCE</w:t>
      </w:r>
    </w:p>
    <w:p w:rsidR="003E411C" w:rsidRPr="00802AC4" w:rsidRDefault="003E411C" w:rsidP="003E411C">
      <w:pPr>
        <w:spacing w:after="0"/>
        <w:jc w:val="center"/>
        <w:rPr>
          <w:rFonts w:ascii="Calibri" w:hAnsi="Calibri"/>
          <w:b/>
        </w:rPr>
      </w:pPr>
    </w:p>
    <w:p w:rsidR="003E411C" w:rsidRDefault="003E411C" w:rsidP="003E41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8B78B5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Représentant</w:t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 légal</w:t>
      </w:r>
      <w:r w:rsidRPr="008B78B5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 de l’Etablissement</w:t>
      </w:r>
    </w:p>
    <w:p w:rsidR="003E411C" w:rsidRPr="008B78B5" w:rsidRDefault="003E411C" w:rsidP="003E41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</w:p>
    <w:p w:rsidR="003E411C" w:rsidRPr="009C2756" w:rsidRDefault="003E411C" w:rsidP="003E41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 xml:space="preserve">Civilité :   M. </w:t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sym w:font="Wingdings" w:char="F071"/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ab/>
        <w:t xml:space="preserve">Mme </w:t>
      </w:r>
      <w:r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sym w:font="Wingdings" w:char="F071"/>
      </w:r>
    </w:p>
    <w:p w:rsidR="003E411C" w:rsidRPr="009C2756" w:rsidRDefault="003E411C" w:rsidP="003E411C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Nom :</w:t>
      </w:r>
    </w:p>
    <w:p w:rsidR="003E411C" w:rsidRPr="009C2756" w:rsidRDefault="003E411C" w:rsidP="003E411C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Prénom :</w:t>
      </w:r>
    </w:p>
    <w:p w:rsidR="003E411C" w:rsidRPr="009C2756" w:rsidRDefault="003E411C" w:rsidP="003E411C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Fonction :</w:t>
      </w:r>
    </w:p>
    <w:p w:rsidR="003E411C" w:rsidRPr="009C2756" w:rsidRDefault="003E411C" w:rsidP="003E411C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Courriel :</w:t>
      </w:r>
    </w:p>
    <w:p w:rsidR="003E411C" w:rsidRPr="009C2756" w:rsidRDefault="003E411C" w:rsidP="003E411C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Téléphone :</w:t>
      </w:r>
    </w:p>
    <w:p w:rsidR="003E411C" w:rsidRPr="009C2756" w:rsidRDefault="003E411C" w:rsidP="003E411C">
      <w:pPr>
        <w:spacing w:after="0"/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</w:pPr>
      <w:r w:rsidRPr="009C2756">
        <w:rPr>
          <w:rFonts w:ascii="Calibri" w:eastAsia="Times New Roman" w:hAnsi="Calibri" w:cs="Arial"/>
          <w:color w:val="595959" w:themeColor="text1" w:themeTint="A6"/>
          <w:sz w:val="20"/>
          <w:szCs w:val="18"/>
          <w:lang w:eastAsia="fr-FR"/>
        </w:rPr>
        <w:t>Télécopie :</w:t>
      </w:r>
    </w:p>
    <w:p w:rsidR="003E411C" w:rsidRDefault="003E411C" w:rsidP="003E411C">
      <w:pPr>
        <w:spacing w:after="0" w:line="240" w:lineRule="auto"/>
        <w:rPr>
          <w:rFonts w:ascii="Calibri Light" w:hAnsi="Calibri Light"/>
          <w:sz w:val="24"/>
        </w:rPr>
      </w:pPr>
    </w:p>
    <w:p w:rsidR="003E411C" w:rsidRDefault="003E411C" w:rsidP="00A3072F">
      <w:pPr>
        <w:pStyle w:val="Paragraphedeliste"/>
        <w:numPr>
          <w:ilvl w:val="0"/>
          <w:numId w:val="10"/>
        </w:numPr>
        <w:spacing w:line="300" w:lineRule="atLeast"/>
        <w:rPr>
          <w:rFonts w:ascii="Calibri Light" w:hAnsi="Calibri Light"/>
          <w:sz w:val="24"/>
        </w:rPr>
      </w:pPr>
      <w:r w:rsidRPr="00201C38">
        <w:rPr>
          <w:rFonts w:ascii="Calibri Light" w:hAnsi="Calibri Light"/>
          <w:sz w:val="24"/>
        </w:rPr>
        <w:t xml:space="preserve">atteste que les informations </w:t>
      </w:r>
      <w:r w:rsidR="009148E9" w:rsidRPr="00201C38">
        <w:rPr>
          <w:rFonts w:ascii="Calibri Light" w:hAnsi="Calibri Light"/>
          <w:sz w:val="24"/>
        </w:rPr>
        <w:t>fournies dans</w:t>
      </w:r>
      <w:r w:rsidRPr="00201C38">
        <w:rPr>
          <w:rFonts w:ascii="Calibri Light" w:hAnsi="Calibri Light"/>
          <w:sz w:val="24"/>
        </w:rPr>
        <w:t xml:space="preserve"> le dossier Habilitation sont exactes, mises à jour et q</w:t>
      </w:r>
      <w:r>
        <w:rPr>
          <w:rFonts w:ascii="Calibri Light" w:hAnsi="Calibri Light"/>
          <w:sz w:val="24"/>
        </w:rPr>
        <w:t>u’il/elle assum</w:t>
      </w:r>
      <w:r w:rsidRPr="00201C38">
        <w:rPr>
          <w:rFonts w:ascii="Calibri Light" w:hAnsi="Calibri Light"/>
          <w:sz w:val="24"/>
        </w:rPr>
        <w:t xml:space="preserve">e la totale responsabilité du dispositif global des formations numériques à distance dispensées </w:t>
      </w:r>
      <w:r>
        <w:rPr>
          <w:rFonts w:ascii="Calibri Light" w:hAnsi="Calibri Light"/>
          <w:sz w:val="24"/>
        </w:rPr>
        <w:t>par</w:t>
      </w:r>
      <w:r w:rsidRPr="00201C38">
        <w:rPr>
          <w:rFonts w:ascii="Calibri Light" w:hAnsi="Calibri Light"/>
          <w:sz w:val="24"/>
        </w:rPr>
        <w:t xml:space="preserve"> l’établissement notamment sur les aspects juridiques (contrats, propriété intellectuelle, protection des données). </w:t>
      </w:r>
    </w:p>
    <w:p w:rsidR="003E411C" w:rsidRPr="00201C38" w:rsidRDefault="003E411C" w:rsidP="00A3072F">
      <w:pPr>
        <w:pStyle w:val="Paragraphedeliste"/>
        <w:spacing w:line="300" w:lineRule="atLeast"/>
        <w:ind w:left="360"/>
        <w:rPr>
          <w:rFonts w:ascii="Calibri Light" w:hAnsi="Calibri Light"/>
          <w:sz w:val="24"/>
        </w:rPr>
      </w:pPr>
    </w:p>
    <w:p w:rsidR="003E411C" w:rsidRDefault="003E411C" w:rsidP="00A3072F">
      <w:pPr>
        <w:pStyle w:val="Paragraphedeliste"/>
        <w:numPr>
          <w:ilvl w:val="0"/>
          <w:numId w:val="10"/>
        </w:numPr>
        <w:spacing w:line="300" w:lineRule="atLeast"/>
        <w:rPr>
          <w:rFonts w:ascii="Calibri" w:hAnsi="Calibri"/>
        </w:rPr>
      </w:pPr>
      <w:r w:rsidRPr="00201C38">
        <w:rPr>
          <w:rFonts w:ascii="Calibri Light" w:hAnsi="Calibri Light"/>
          <w:sz w:val="24"/>
        </w:rPr>
        <w:t xml:space="preserve">s’engage à faire mention du label attribué à la formation et des logos </w:t>
      </w:r>
      <w:r>
        <w:rPr>
          <w:rFonts w:ascii="Calibri Light" w:hAnsi="Calibri Light"/>
          <w:sz w:val="24"/>
        </w:rPr>
        <w:t>de la CGE associés</w:t>
      </w:r>
      <w:r w:rsidRPr="00201C38">
        <w:rPr>
          <w:rFonts w:ascii="Calibri Light" w:hAnsi="Calibri Light"/>
          <w:sz w:val="24"/>
        </w:rPr>
        <w:t xml:space="preserve"> sur tous supports utilisés dans le cadre de la promotion</w:t>
      </w:r>
      <w:r>
        <w:rPr>
          <w:rFonts w:ascii="Calibri Light" w:hAnsi="Calibri Light"/>
          <w:sz w:val="24"/>
        </w:rPr>
        <w:t>, gestion administrative</w:t>
      </w:r>
      <w:r w:rsidRPr="00201C38">
        <w:rPr>
          <w:rFonts w:ascii="Calibri Light" w:hAnsi="Calibri Light"/>
          <w:sz w:val="24"/>
        </w:rPr>
        <w:t xml:space="preserve"> et diplomation de la formation numérique à distance</w:t>
      </w:r>
      <w:r w:rsidR="00894D13">
        <w:rPr>
          <w:rFonts w:ascii="Calibri Light" w:hAnsi="Calibri Light"/>
          <w:sz w:val="24"/>
        </w:rPr>
        <w:t xml:space="preserve"> conformément au règlement intérieur et d’usage</w:t>
      </w:r>
      <w:r w:rsidRPr="00201C38">
        <w:rPr>
          <w:rFonts w:ascii="Calibri Light" w:hAnsi="Calibri Light"/>
          <w:sz w:val="24"/>
        </w:rPr>
        <w:t xml:space="preserve">. </w:t>
      </w:r>
      <w:r w:rsidRPr="00201C38">
        <w:rPr>
          <w:rFonts w:ascii="Tahoma" w:hAnsi="Tahoma" w:cs="Tahoma"/>
          <w:sz w:val="21"/>
          <w:szCs w:val="21"/>
        </w:rPr>
        <w:br/>
      </w:r>
    </w:p>
    <w:p w:rsidR="003E411C" w:rsidRPr="00D15063" w:rsidRDefault="003E411C" w:rsidP="00A3072F">
      <w:pPr>
        <w:pStyle w:val="Paragraphedeliste"/>
        <w:numPr>
          <w:ilvl w:val="0"/>
          <w:numId w:val="10"/>
        </w:numPr>
        <w:spacing w:line="300" w:lineRule="atLeast"/>
        <w:rPr>
          <w:rFonts w:ascii="Calibri Light" w:hAnsi="Calibri Light"/>
          <w:sz w:val="24"/>
        </w:rPr>
      </w:pPr>
      <w:r w:rsidRPr="00D15063">
        <w:rPr>
          <w:rFonts w:ascii="Calibri Light" w:hAnsi="Calibri Light"/>
          <w:sz w:val="24"/>
        </w:rPr>
        <w:t>certifie être en conformité avec toutes les exigences législatives et règlementaires pertinentes.</w:t>
      </w:r>
    </w:p>
    <w:p w:rsidR="003E411C" w:rsidRPr="00D15063" w:rsidRDefault="003E411C" w:rsidP="003E411C">
      <w:pPr>
        <w:spacing w:line="240" w:lineRule="auto"/>
        <w:rPr>
          <w:rFonts w:ascii="Calibri Light" w:hAnsi="Calibri Light"/>
          <w:sz w:val="24"/>
        </w:rPr>
      </w:pPr>
      <w:r w:rsidRPr="00D15063">
        <w:rPr>
          <w:rFonts w:ascii="Calibri Light" w:hAnsi="Calibri Light"/>
          <w:sz w:val="24"/>
        </w:rPr>
        <w:t xml:space="preserve">Signature : </w:t>
      </w:r>
    </w:p>
    <w:p w:rsidR="003E411C" w:rsidRDefault="003E411C" w:rsidP="003E411C">
      <w:pPr>
        <w:spacing w:line="240" w:lineRule="auto"/>
        <w:rPr>
          <w:rFonts w:ascii="Arial" w:hAnsi="Arial" w:cs="Arial"/>
          <w:color w:val="222222"/>
        </w:rPr>
      </w:pPr>
    </w:p>
    <w:p w:rsidR="003E411C" w:rsidRDefault="003E411C" w:rsidP="003E411C">
      <w:pPr>
        <w:spacing w:line="240" w:lineRule="auto"/>
        <w:rPr>
          <w:rFonts w:ascii="Arial" w:hAnsi="Arial" w:cs="Arial"/>
          <w:color w:val="222222"/>
        </w:rPr>
      </w:pPr>
    </w:p>
    <w:p w:rsidR="003E411C" w:rsidRDefault="003E411C" w:rsidP="003E411C">
      <w:pPr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:rsidR="00325AEB" w:rsidRPr="00947E84" w:rsidRDefault="003E411C" w:rsidP="00894D13">
      <w:pPr>
        <w:spacing w:line="240" w:lineRule="auto"/>
        <w:jc w:val="right"/>
        <w:rPr>
          <w:rFonts w:ascii="Calibri Light" w:hAnsi="Calibri Light"/>
          <w:sz w:val="24"/>
        </w:rPr>
      </w:pPr>
      <w:r w:rsidRPr="00D15063">
        <w:rPr>
          <w:rFonts w:ascii="Calibri Light" w:hAnsi="Calibri Light"/>
          <w:sz w:val="24"/>
        </w:rPr>
        <w:t>le   - - - / - - - /- - - - -   à - - - - - - - - - - - - - - - - - - - - - - - - - - -</w:t>
      </w:r>
      <w:r w:rsidRPr="00D15063">
        <w:rPr>
          <w:rFonts w:ascii="Calibri Light" w:hAnsi="Calibri Light"/>
          <w:sz w:val="24"/>
        </w:rPr>
        <w:tab/>
      </w:r>
      <w:r w:rsidRPr="00D15063">
        <w:rPr>
          <w:rFonts w:ascii="Calibri Light" w:hAnsi="Calibri Light"/>
          <w:sz w:val="24"/>
        </w:rPr>
        <w:tab/>
      </w:r>
    </w:p>
    <w:sectPr w:rsidR="00325AEB" w:rsidRPr="00947E84" w:rsidSect="00A83B2A">
      <w:footerReference w:type="default" r:id="rId10"/>
      <w:type w:val="continuous"/>
      <w:pgSz w:w="11906" w:h="16838"/>
      <w:pgMar w:top="851" w:right="1417" w:bottom="1135" w:left="1417" w:header="680" w:footer="12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E9" w:rsidRDefault="009148E9" w:rsidP="00FB05C9">
      <w:pPr>
        <w:spacing w:after="0" w:line="240" w:lineRule="auto"/>
      </w:pPr>
      <w:r>
        <w:separator/>
      </w:r>
    </w:p>
  </w:endnote>
  <w:endnote w:type="continuationSeparator" w:id="0">
    <w:p w:rsidR="009148E9" w:rsidRDefault="009148E9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035228"/>
      <w:docPartObj>
        <w:docPartGallery w:val="Page Numbers (Bottom of Page)"/>
        <w:docPartUnique/>
      </w:docPartObj>
    </w:sdtPr>
    <w:sdtEndPr/>
    <w:sdtContent>
      <w:p w:rsidR="009148E9" w:rsidRDefault="009148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1D6">
          <w:rPr>
            <w:noProof/>
          </w:rPr>
          <w:t>1</w:t>
        </w:r>
        <w:r>
          <w:fldChar w:fldCharType="end"/>
        </w:r>
      </w:p>
    </w:sdtContent>
  </w:sdt>
  <w:p w:rsidR="009148E9" w:rsidRDefault="009148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E9" w:rsidRDefault="009148E9" w:rsidP="00FB05C9">
      <w:pPr>
        <w:spacing w:after="0" w:line="240" w:lineRule="auto"/>
      </w:pPr>
      <w:r>
        <w:separator/>
      </w:r>
    </w:p>
  </w:footnote>
  <w:footnote w:type="continuationSeparator" w:id="0">
    <w:p w:rsidR="009148E9" w:rsidRDefault="009148E9" w:rsidP="00FB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B8"/>
    <w:multiLevelType w:val="hybridMultilevel"/>
    <w:tmpl w:val="E6C6F9A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B09E0"/>
    <w:multiLevelType w:val="hybridMultilevel"/>
    <w:tmpl w:val="097058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0F">
      <w:start w:val="1"/>
      <w:numFmt w:val="decimal"/>
      <w:lvlText w:val="%3."/>
      <w:lvlJc w:val="left"/>
      <w:pPr>
        <w:ind w:left="1800" w:hanging="180"/>
      </w:pPr>
    </w:lvl>
    <w:lvl w:ilvl="3" w:tplc="4A841B8E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83295"/>
    <w:multiLevelType w:val="hybridMultilevel"/>
    <w:tmpl w:val="703C0A8A"/>
    <w:lvl w:ilvl="0" w:tplc="040C000F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3" w15:restartNumberingAfterBreak="0">
    <w:nsid w:val="0F060E87"/>
    <w:multiLevelType w:val="hybridMultilevel"/>
    <w:tmpl w:val="21483F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2831"/>
    <w:multiLevelType w:val="hybridMultilevel"/>
    <w:tmpl w:val="6AE404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3">
      <w:start w:val="1"/>
      <w:numFmt w:val="upperRoman"/>
      <w:lvlText w:val="%3."/>
      <w:lvlJc w:val="right"/>
      <w:pPr>
        <w:ind w:left="1800" w:hanging="180"/>
      </w:pPr>
    </w:lvl>
    <w:lvl w:ilvl="3" w:tplc="4A841B8E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27B92"/>
    <w:multiLevelType w:val="hybridMultilevel"/>
    <w:tmpl w:val="C25A7D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6CBA"/>
    <w:multiLevelType w:val="hybridMultilevel"/>
    <w:tmpl w:val="33942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77963"/>
    <w:multiLevelType w:val="hybridMultilevel"/>
    <w:tmpl w:val="5F18BA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3">
      <w:start w:val="1"/>
      <w:numFmt w:val="upperRoman"/>
      <w:lvlText w:val="%3."/>
      <w:lvlJc w:val="right"/>
      <w:pPr>
        <w:ind w:left="1800" w:hanging="180"/>
      </w:pPr>
    </w:lvl>
    <w:lvl w:ilvl="3" w:tplc="4A841B8E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3544D"/>
    <w:multiLevelType w:val="hybridMultilevel"/>
    <w:tmpl w:val="998C1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C3B30"/>
    <w:multiLevelType w:val="hybridMultilevel"/>
    <w:tmpl w:val="667894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85B04"/>
    <w:multiLevelType w:val="hybridMultilevel"/>
    <w:tmpl w:val="F7B692BE"/>
    <w:lvl w:ilvl="0" w:tplc="040C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11" w15:restartNumberingAfterBreak="0">
    <w:nsid w:val="2394301E"/>
    <w:multiLevelType w:val="hybridMultilevel"/>
    <w:tmpl w:val="34E24E2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0F">
      <w:start w:val="1"/>
      <w:numFmt w:val="decimal"/>
      <w:lvlText w:val="%3."/>
      <w:lvlJc w:val="lef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D24B6"/>
    <w:multiLevelType w:val="hybridMultilevel"/>
    <w:tmpl w:val="3F3A11AE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293226C6"/>
    <w:multiLevelType w:val="hybridMultilevel"/>
    <w:tmpl w:val="671641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50F63"/>
    <w:multiLevelType w:val="hybridMultilevel"/>
    <w:tmpl w:val="33942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BC2"/>
    <w:multiLevelType w:val="hybridMultilevel"/>
    <w:tmpl w:val="151AD63A"/>
    <w:lvl w:ilvl="0" w:tplc="692294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F7350"/>
    <w:multiLevelType w:val="hybridMultilevel"/>
    <w:tmpl w:val="99F616C4"/>
    <w:lvl w:ilvl="0" w:tplc="040C000F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17" w15:restartNumberingAfterBreak="0">
    <w:nsid w:val="4B7518A4"/>
    <w:multiLevelType w:val="hybridMultilevel"/>
    <w:tmpl w:val="18444890"/>
    <w:lvl w:ilvl="0" w:tplc="040C000F">
      <w:start w:val="1"/>
      <w:numFmt w:val="decimal"/>
      <w:lvlText w:val="%1."/>
      <w:lvlJc w:val="left"/>
      <w:pPr>
        <w:ind w:left="783" w:hanging="360"/>
      </w:p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4CBB73A0"/>
    <w:multiLevelType w:val="hybridMultilevel"/>
    <w:tmpl w:val="F5B6F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10DB3"/>
    <w:multiLevelType w:val="hybridMultilevel"/>
    <w:tmpl w:val="759AF7FC"/>
    <w:lvl w:ilvl="0" w:tplc="040C000F">
      <w:start w:val="1"/>
      <w:numFmt w:val="decimal"/>
      <w:lvlText w:val="%1."/>
      <w:lvlJc w:val="lef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50690503"/>
    <w:multiLevelType w:val="hybridMultilevel"/>
    <w:tmpl w:val="B61499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4D30"/>
    <w:multiLevelType w:val="hybridMultilevel"/>
    <w:tmpl w:val="DD4AF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923E35"/>
    <w:multiLevelType w:val="hybridMultilevel"/>
    <w:tmpl w:val="872AF7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A2E6D"/>
    <w:multiLevelType w:val="hybridMultilevel"/>
    <w:tmpl w:val="865E66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126D"/>
    <w:multiLevelType w:val="hybridMultilevel"/>
    <w:tmpl w:val="76E260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D53268"/>
    <w:multiLevelType w:val="hybridMultilevel"/>
    <w:tmpl w:val="576ADE1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3">
      <w:start w:val="1"/>
      <w:numFmt w:val="upperRoman"/>
      <w:lvlText w:val="%3."/>
      <w:lvlJc w:val="right"/>
      <w:pPr>
        <w:ind w:left="1800" w:hanging="180"/>
      </w:pPr>
    </w:lvl>
    <w:lvl w:ilvl="3" w:tplc="4A841B8E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31421B"/>
    <w:multiLevelType w:val="hybridMultilevel"/>
    <w:tmpl w:val="9E3CFCA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3">
      <w:start w:val="1"/>
      <w:numFmt w:val="upperRoman"/>
      <w:lvlText w:val="%3."/>
      <w:lvlJc w:val="right"/>
      <w:pPr>
        <w:ind w:left="1800" w:hanging="180"/>
      </w:pPr>
    </w:lvl>
    <w:lvl w:ilvl="3" w:tplc="4A841B8E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C76E4"/>
    <w:multiLevelType w:val="hybridMultilevel"/>
    <w:tmpl w:val="9C4A71F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3">
      <w:start w:val="1"/>
      <w:numFmt w:val="upp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221D5"/>
    <w:multiLevelType w:val="hybridMultilevel"/>
    <w:tmpl w:val="741E1F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20A6E"/>
    <w:multiLevelType w:val="hybridMultilevel"/>
    <w:tmpl w:val="06CC1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D86845"/>
    <w:multiLevelType w:val="hybridMultilevel"/>
    <w:tmpl w:val="9B906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7FB7"/>
    <w:multiLevelType w:val="hybridMultilevel"/>
    <w:tmpl w:val="B422042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24"/>
  </w:num>
  <w:num w:numId="5">
    <w:abstractNumId w:val="21"/>
  </w:num>
  <w:num w:numId="6">
    <w:abstractNumId w:val="4"/>
  </w:num>
  <w:num w:numId="7">
    <w:abstractNumId w:val="10"/>
  </w:num>
  <w:num w:numId="8">
    <w:abstractNumId w:val="12"/>
  </w:num>
  <w:num w:numId="9">
    <w:abstractNumId w:val="16"/>
  </w:num>
  <w:num w:numId="10">
    <w:abstractNumId w:val="0"/>
  </w:num>
  <w:num w:numId="11">
    <w:abstractNumId w:val="5"/>
  </w:num>
  <w:num w:numId="12">
    <w:abstractNumId w:val="20"/>
  </w:num>
  <w:num w:numId="13">
    <w:abstractNumId w:val="9"/>
  </w:num>
  <w:num w:numId="14">
    <w:abstractNumId w:val="22"/>
  </w:num>
  <w:num w:numId="15">
    <w:abstractNumId w:val="13"/>
  </w:num>
  <w:num w:numId="16">
    <w:abstractNumId w:val="23"/>
  </w:num>
  <w:num w:numId="17">
    <w:abstractNumId w:val="2"/>
  </w:num>
  <w:num w:numId="18">
    <w:abstractNumId w:val="17"/>
  </w:num>
  <w:num w:numId="19">
    <w:abstractNumId w:val="8"/>
  </w:num>
  <w:num w:numId="20">
    <w:abstractNumId w:val="1"/>
  </w:num>
  <w:num w:numId="21">
    <w:abstractNumId w:val="11"/>
  </w:num>
  <w:num w:numId="22">
    <w:abstractNumId w:val="25"/>
  </w:num>
  <w:num w:numId="23">
    <w:abstractNumId w:val="26"/>
  </w:num>
  <w:num w:numId="24">
    <w:abstractNumId w:val="6"/>
  </w:num>
  <w:num w:numId="25">
    <w:abstractNumId w:val="3"/>
  </w:num>
  <w:num w:numId="26">
    <w:abstractNumId w:val="18"/>
  </w:num>
  <w:num w:numId="27">
    <w:abstractNumId w:val="14"/>
  </w:num>
  <w:num w:numId="28">
    <w:abstractNumId w:val="28"/>
  </w:num>
  <w:num w:numId="29">
    <w:abstractNumId w:val="31"/>
  </w:num>
  <w:num w:numId="30">
    <w:abstractNumId w:val="15"/>
  </w:num>
  <w:num w:numId="31">
    <w:abstractNumId w:val="30"/>
  </w:num>
  <w:num w:numId="3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1"/>
    <w:rsid w:val="00007903"/>
    <w:rsid w:val="00023725"/>
    <w:rsid w:val="00025D25"/>
    <w:rsid w:val="000314E1"/>
    <w:rsid w:val="00046E1C"/>
    <w:rsid w:val="000474E0"/>
    <w:rsid w:val="00050631"/>
    <w:rsid w:val="00061D52"/>
    <w:rsid w:val="00077A5C"/>
    <w:rsid w:val="000842C0"/>
    <w:rsid w:val="000A6D84"/>
    <w:rsid w:val="000B02C3"/>
    <w:rsid w:val="000B5B44"/>
    <w:rsid w:val="000C45D2"/>
    <w:rsid w:val="000D4EB7"/>
    <w:rsid w:val="000D5DE9"/>
    <w:rsid w:val="000D6FBE"/>
    <w:rsid w:val="000F0791"/>
    <w:rsid w:val="000F285B"/>
    <w:rsid w:val="000F2B61"/>
    <w:rsid w:val="000F420B"/>
    <w:rsid w:val="000F5A5D"/>
    <w:rsid w:val="00103805"/>
    <w:rsid w:val="001038E6"/>
    <w:rsid w:val="0010467F"/>
    <w:rsid w:val="001060F1"/>
    <w:rsid w:val="00114757"/>
    <w:rsid w:val="00115E76"/>
    <w:rsid w:val="00120CC1"/>
    <w:rsid w:val="00122960"/>
    <w:rsid w:val="00123337"/>
    <w:rsid w:val="0012360A"/>
    <w:rsid w:val="00133D05"/>
    <w:rsid w:val="00134C29"/>
    <w:rsid w:val="00140B89"/>
    <w:rsid w:val="001568CB"/>
    <w:rsid w:val="00156A35"/>
    <w:rsid w:val="00163370"/>
    <w:rsid w:val="00167A46"/>
    <w:rsid w:val="00186D28"/>
    <w:rsid w:val="0018700B"/>
    <w:rsid w:val="001B2263"/>
    <w:rsid w:val="001B3EA9"/>
    <w:rsid w:val="001B482F"/>
    <w:rsid w:val="001B53A1"/>
    <w:rsid w:val="001B5A33"/>
    <w:rsid w:val="001C4EE6"/>
    <w:rsid w:val="001C6530"/>
    <w:rsid w:val="001C7E40"/>
    <w:rsid w:val="001D08BC"/>
    <w:rsid w:val="001D1A43"/>
    <w:rsid w:val="001E3EE1"/>
    <w:rsid w:val="001E5A94"/>
    <w:rsid w:val="001F4F56"/>
    <w:rsid w:val="001F6192"/>
    <w:rsid w:val="002005E5"/>
    <w:rsid w:val="002014F8"/>
    <w:rsid w:val="00201C38"/>
    <w:rsid w:val="00213B7E"/>
    <w:rsid w:val="00213E39"/>
    <w:rsid w:val="00215D3E"/>
    <w:rsid w:val="0022570F"/>
    <w:rsid w:val="002425EB"/>
    <w:rsid w:val="00246FCA"/>
    <w:rsid w:val="0026066A"/>
    <w:rsid w:val="0026523C"/>
    <w:rsid w:val="002657CD"/>
    <w:rsid w:val="00266027"/>
    <w:rsid w:val="00270735"/>
    <w:rsid w:val="00270EC3"/>
    <w:rsid w:val="00275B59"/>
    <w:rsid w:val="00276263"/>
    <w:rsid w:val="00277581"/>
    <w:rsid w:val="0028624A"/>
    <w:rsid w:val="00286285"/>
    <w:rsid w:val="0028725E"/>
    <w:rsid w:val="002A077B"/>
    <w:rsid w:val="002A4ED0"/>
    <w:rsid w:val="002B5322"/>
    <w:rsid w:val="002B53E8"/>
    <w:rsid w:val="002B6871"/>
    <w:rsid w:val="002C2082"/>
    <w:rsid w:val="002C20FF"/>
    <w:rsid w:val="002C34E2"/>
    <w:rsid w:val="002C7204"/>
    <w:rsid w:val="002C75B7"/>
    <w:rsid w:val="002D46CE"/>
    <w:rsid w:val="002E0354"/>
    <w:rsid w:val="002E1506"/>
    <w:rsid w:val="00311A3E"/>
    <w:rsid w:val="00314639"/>
    <w:rsid w:val="00325AEB"/>
    <w:rsid w:val="00332D8C"/>
    <w:rsid w:val="0034093D"/>
    <w:rsid w:val="003445FC"/>
    <w:rsid w:val="00366EA8"/>
    <w:rsid w:val="00395933"/>
    <w:rsid w:val="00395FCF"/>
    <w:rsid w:val="003C1B34"/>
    <w:rsid w:val="003C5960"/>
    <w:rsid w:val="003D0A81"/>
    <w:rsid w:val="003D6038"/>
    <w:rsid w:val="003E1F4A"/>
    <w:rsid w:val="003E411C"/>
    <w:rsid w:val="003E5415"/>
    <w:rsid w:val="003E7A5C"/>
    <w:rsid w:val="003F188B"/>
    <w:rsid w:val="003F2769"/>
    <w:rsid w:val="003F5BE2"/>
    <w:rsid w:val="00400B73"/>
    <w:rsid w:val="00407E8C"/>
    <w:rsid w:val="0041292C"/>
    <w:rsid w:val="004235F5"/>
    <w:rsid w:val="0042629E"/>
    <w:rsid w:val="004312FF"/>
    <w:rsid w:val="00434AB7"/>
    <w:rsid w:val="00445469"/>
    <w:rsid w:val="004468E2"/>
    <w:rsid w:val="00454E56"/>
    <w:rsid w:val="00456DA7"/>
    <w:rsid w:val="00463F9B"/>
    <w:rsid w:val="00471C68"/>
    <w:rsid w:val="0047260C"/>
    <w:rsid w:val="00474CF1"/>
    <w:rsid w:val="00475A3A"/>
    <w:rsid w:val="00481DC5"/>
    <w:rsid w:val="004A3D81"/>
    <w:rsid w:val="004A4596"/>
    <w:rsid w:val="004A4BCB"/>
    <w:rsid w:val="004A5320"/>
    <w:rsid w:val="004B6132"/>
    <w:rsid w:val="004B77DB"/>
    <w:rsid w:val="004C4030"/>
    <w:rsid w:val="004C4B77"/>
    <w:rsid w:val="004D11D6"/>
    <w:rsid w:val="004D3EDE"/>
    <w:rsid w:val="004F0079"/>
    <w:rsid w:val="004F095B"/>
    <w:rsid w:val="004F146C"/>
    <w:rsid w:val="004F465F"/>
    <w:rsid w:val="004F5E0A"/>
    <w:rsid w:val="0050118B"/>
    <w:rsid w:val="0051704C"/>
    <w:rsid w:val="00521D2D"/>
    <w:rsid w:val="00530D2F"/>
    <w:rsid w:val="00541FE3"/>
    <w:rsid w:val="00542AE4"/>
    <w:rsid w:val="00545376"/>
    <w:rsid w:val="00551986"/>
    <w:rsid w:val="00563A85"/>
    <w:rsid w:val="00565284"/>
    <w:rsid w:val="00580750"/>
    <w:rsid w:val="005A3846"/>
    <w:rsid w:val="005B561B"/>
    <w:rsid w:val="005C567A"/>
    <w:rsid w:val="005C5B29"/>
    <w:rsid w:val="005E0C66"/>
    <w:rsid w:val="005E2580"/>
    <w:rsid w:val="005E6275"/>
    <w:rsid w:val="005F5762"/>
    <w:rsid w:val="00600D88"/>
    <w:rsid w:val="006030FE"/>
    <w:rsid w:val="006058DF"/>
    <w:rsid w:val="00606365"/>
    <w:rsid w:val="00615991"/>
    <w:rsid w:val="00620737"/>
    <w:rsid w:val="00623A5A"/>
    <w:rsid w:val="00623E5D"/>
    <w:rsid w:val="006369CC"/>
    <w:rsid w:val="00641F9A"/>
    <w:rsid w:val="0065094C"/>
    <w:rsid w:val="00656350"/>
    <w:rsid w:val="0066105A"/>
    <w:rsid w:val="00664CC6"/>
    <w:rsid w:val="006716DA"/>
    <w:rsid w:val="00681A41"/>
    <w:rsid w:val="00693E30"/>
    <w:rsid w:val="0069531E"/>
    <w:rsid w:val="006A46E9"/>
    <w:rsid w:val="006C00BE"/>
    <w:rsid w:val="006C39BF"/>
    <w:rsid w:val="006D1A40"/>
    <w:rsid w:val="006D53A4"/>
    <w:rsid w:val="006D59D5"/>
    <w:rsid w:val="006D6E72"/>
    <w:rsid w:val="006E1C87"/>
    <w:rsid w:val="006F1941"/>
    <w:rsid w:val="007065FA"/>
    <w:rsid w:val="00712E6D"/>
    <w:rsid w:val="00715AA6"/>
    <w:rsid w:val="007163DE"/>
    <w:rsid w:val="00721AE0"/>
    <w:rsid w:val="00727475"/>
    <w:rsid w:val="0074177B"/>
    <w:rsid w:val="00746C05"/>
    <w:rsid w:val="00755FD5"/>
    <w:rsid w:val="0076076D"/>
    <w:rsid w:val="00770E17"/>
    <w:rsid w:val="00773BA6"/>
    <w:rsid w:val="00780F15"/>
    <w:rsid w:val="007B1298"/>
    <w:rsid w:val="007B6A22"/>
    <w:rsid w:val="007D5F2F"/>
    <w:rsid w:val="007E4319"/>
    <w:rsid w:val="007E54C1"/>
    <w:rsid w:val="007F49F2"/>
    <w:rsid w:val="00802AC4"/>
    <w:rsid w:val="00822F78"/>
    <w:rsid w:val="0085441F"/>
    <w:rsid w:val="00857AB9"/>
    <w:rsid w:val="00860A54"/>
    <w:rsid w:val="00861F03"/>
    <w:rsid w:val="00866BA0"/>
    <w:rsid w:val="00871D39"/>
    <w:rsid w:val="008730B8"/>
    <w:rsid w:val="008741CA"/>
    <w:rsid w:val="00875BFB"/>
    <w:rsid w:val="00875C90"/>
    <w:rsid w:val="0089416C"/>
    <w:rsid w:val="00894D13"/>
    <w:rsid w:val="00896BE5"/>
    <w:rsid w:val="008B3CB6"/>
    <w:rsid w:val="008B726E"/>
    <w:rsid w:val="008B78B5"/>
    <w:rsid w:val="008C37A5"/>
    <w:rsid w:val="008D3F3A"/>
    <w:rsid w:val="008F3D22"/>
    <w:rsid w:val="009016A3"/>
    <w:rsid w:val="00913B1A"/>
    <w:rsid w:val="009148E9"/>
    <w:rsid w:val="009218D9"/>
    <w:rsid w:val="00936428"/>
    <w:rsid w:val="009367E9"/>
    <w:rsid w:val="009459A0"/>
    <w:rsid w:val="00947E84"/>
    <w:rsid w:val="00954D66"/>
    <w:rsid w:val="0096002A"/>
    <w:rsid w:val="009648AB"/>
    <w:rsid w:val="00980F53"/>
    <w:rsid w:val="00987B5E"/>
    <w:rsid w:val="009B0655"/>
    <w:rsid w:val="009C2756"/>
    <w:rsid w:val="009C4FBB"/>
    <w:rsid w:val="009D2E9A"/>
    <w:rsid w:val="009D5E0E"/>
    <w:rsid w:val="009D6F6B"/>
    <w:rsid w:val="009E39B9"/>
    <w:rsid w:val="009E491E"/>
    <w:rsid w:val="009F16AB"/>
    <w:rsid w:val="00A016EF"/>
    <w:rsid w:val="00A03EC7"/>
    <w:rsid w:val="00A10690"/>
    <w:rsid w:val="00A1193D"/>
    <w:rsid w:val="00A2322B"/>
    <w:rsid w:val="00A269A8"/>
    <w:rsid w:val="00A3072F"/>
    <w:rsid w:val="00A3351D"/>
    <w:rsid w:val="00A46BA9"/>
    <w:rsid w:val="00A517FC"/>
    <w:rsid w:val="00A64B71"/>
    <w:rsid w:val="00A71FE1"/>
    <w:rsid w:val="00A7446C"/>
    <w:rsid w:val="00A75444"/>
    <w:rsid w:val="00A76918"/>
    <w:rsid w:val="00A83B2A"/>
    <w:rsid w:val="00AA2905"/>
    <w:rsid w:val="00AB37D2"/>
    <w:rsid w:val="00AB74B2"/>
    <w:rsid w:val="00AC3DB1"/>
    <w:rsid w:val="00AD27B6"/>
    <w:rsid w:val="00AD44C3"/>
    <w:rsid w:val="00AD4CA5"/>
    <w:rsid w:val="00AD5874"/>
    <w:rsid w:val="00AE4540"/>
    <w:rsid w:val="00AE64D4"/>
    <w:rsid w:val="00AE7485"/>
    <w:rsid w:val="00AF0CB4"/>
    <w:rsid w:val="00B0199B"/>
    <w:rsid w:val="00B02046"/>
    <w:rsid w:val="00B030DC"/>
    <w:rsid w:val="00B1536F"/>
    <w:rsid w:val="00B1790F"/>
    <w:rsid w:val="00B30033"/>
    <w:rsid w:val="00B3054A"/>
    <w:rsid w:val="00B32872"/>
    <w:rsid w:val="00B33556"/>
    <w:rsid w:val="00B33B5A"/>
    <w:rsid w:val="00B42955"/>
    <w:rsid w:val="00B475A8"/>
    <w:rsid w:val="00B51DB9"/>
    <w:rsid w:val="00B5384C"/>
    <w:rsid w:val="00B571B2"/>
    <w:rsid w:val="00B71526"/>
    <w:rsid w:val="00B8347B"/>
    <w:rsid w:val="00B87E06"/>
    <w:rsid w:val="00BA06EC"/>
    <w:rsid w:val="00BA7957"/>
    <w:rsid w:val="00BB1221"/>
    <w:rsid w:val="00BB334D"/>
    <w:rsid w:val="00BB470C"/>
    <w:rsid w:val="00BC05CB"/>
    <w:rsid w:val="00BC45BF"/>
    <w:rsid w:val="00BC68B4"/>
    <w:rsid w:val="00BD226F"/>
    <w:rsid w:val="00BE42BE"/>
    <w:rsid w:val="00BE57F2"/>
    <w:rsid w:val="00C0389D"/>
    <w:rsid w:val="00C03DAD"/>
    <w:rsid w:val="00C0658A"/>
    <w:rsid w:val="00C07E72"/>
    <w:rsid w:val="00C1404D"/>
    <w:rsid w:val="00C14559"/>
    <w:rsid w:val="00C27CBB"/>
    <w:rsid w:val="00C35357"/>
    <w:rsid w:val="00C409F9"/>
    <w:rsid w:val="00C435E7"/>
    <w:rsid w:val="00C55A76"/>
    <w:rsid w:val="00C70358"/>
    <w:rsid w:val="00C70848"/>
    <w:rsid w:val="00C7148E"/>
    <w:rsid w:val="00CA5D23"/>
    <w:rsid w:val="00CB6984"/>
    <w:rsid w:val="00CC02A1"/>
    <w:rsid w:val="00CC225B"/>
    <w:rsid w:val="00CC2BFB"/>
    <w:rsid w:val="00CD1EEB"/>
    <w:rsid w:val="00CF4231"/>
    <w:rsid w:val="00D015AC"/>
    <w:rsid w:val="00D12095"/>
    <w:rsid w:val="00D12838"/>
    <w:rsid w:val="00D15063"/>
    <w:rsid w:val="00D36563"/>
    <w:rsid w:val="00D42E66"/>
    <w:rsid w:val="00D43A6E"/>
    <w:rsid w:val="00D44304"/>
    <w:rsid w:val="00D46AED"/>
    <w:rsid w:val="00D54062"/>
    <w:rsid w:val="00D564FF"/>
    <w:rsid w:val="00D63025"/>
    <w:rsid w:val="00D64919"/>
    <w:rsid w:val="00D7216D"/>
    <w:rsid w:val="00D833C1"/>
    <w:rsid w:val="00D873CC"/>
    <w:rsid w:val="00D91CF3"/>
    <w:rsid w:val="00DA43D6"/>
    <w:rsid w:val="00DA744B"/>
    <w:rsid w:val="00DA7D3A"/>
    <w:rsid w:val="00DB3C36"/>
    <w:rsid w:val="00DB47F7"/>
    <w:rsid w:val="00DB604C"/>
    <w:rsid w:val="00DB6FBB"/>
    <w:rsid w:val="00DD682D"/>
    <w:rsid w:val="00DE2EA4"/>
    <w:rsid w:val="00DE53D2"/>
    <w:rsid w:val="00DE6464"/>
    <w:rsid w:val="00E00610"/>
    <w:rsid w:val="00E01268"/>
    <w:rsid w:val="00E140CE"/>
    <w:rsid w:val="00E14842"/>
    <w:rsid w:val="00E22E17"/>
    <w:rsid w:val="00E41A6D"/>
    <w:rsid w:val="00E444DA"/>
    <w:rsid w:val="00E445F5"/>
    <w:rsid w:val="00E45B13"/>
    <w:rsid w:val="00E4702D"/>
    <w:rsid w:val="00E5106D"/>
    <w:rsid w:val="00E51EC7"/>
    <w:rsid w:val="00E52DC1"/>
    <w:rsid w:val="00E76545"/>
    <w:rsid w:val="00E80AB4"/>
    <w:rsid w:val="00E8139F"/>
    <w:rsid w:val="00E8679B"/>
    <w:rsid w:val="00E948E7"/>
    <w:rsid w:val="00E949A8"/>
    <w:rsid w:val="00E960AA"/>
    <w:rsid w:val="00EA6823"/>
    <w:rsid w:val="00EA74BF"/>
    <w:rsid w:val="00EA76F1"/>
    <w:rsid w:val="00EB05C4"/>
    <w:rsid w:val="00EB7E20"/>
    <w:rsid w:val="00EC2A50"/>
    <w:rsid w:val="00EC53E5"/>
    <w:rsid w:val="00EC5E77"/>
    <w:rsid w:val="00ED578B"/>
    <w:rsid w:val="00EE11AD"/>
    <w:rsid w:val="00F018CB"/>
    <w:rsid w:val="00F11A34"/>
    <w:rsid w:val="00F257F4"/>
    <w:rsid w:val="00F27859"/>
    <w:rsid w:val="00F30692"/>
    <w:rsid w:val="00F30B6B"/>
    <w:rsid w:val="00F45EA7"/>
    <w:rsid w:val="00F5179E"/>
    <w:rsid w:val="00F64AAB"/>
    <w:rsid w:val="00F7328E"/>
    <w:rsid w:val="00F743FB"/>
    <w:rsid w:val="00F758F5"/>
    <w:rsid w:val="00F940CB"/>
    <w:rsid w:val="00FA4FC3"/>
    <w:rsid w:val="00FB05C9"/>
    <w:rsid w:val="00FB1704"/>
    <w:rsid w:val="00FD1A59"/>
    <w:rsid w:val="00FD1FD9"/>
    <w:rsid w:val="00FD6AE6"/>
    <w:rsid w:val="00FE12BF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E85C17"/>
  <w15:docId w15:val="{83693BBF-82FA-4966-A74D-A0B5F7E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43F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uiPriority w:val="99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367E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E39B9"/>
    <w:rPr>
      <w:b/>
      <w:bCs/>
    </w:rPr>
  </w:style>
  <w:style w:type="paragraph" w:styleId="NormalWeb">
    <w:name w:val="Normal (Web)"/>
    <w:basedOn w:val="Normal"/>
    <w:uiPriority w:val="99"/>
    <w:unhideWhenUsed/>
    <w:rsid w:val="00DB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25A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5AEB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5AEB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5A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5AEB"/>
    <w:rPr>
      <w:b/>
      <w:bCs/>
      <w:sz w:val="20"/>
      <w:szCs w:val="20"/>
      <w:lang w:val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25AEB"/>
    <w:pPr>
      <w:spacing w:after="0" w:line="240" w:lineRule="auto"/>
    </w:pPr>
    <w:rPr>
      <w:rFonts w:ascii="Times New Roman" w:eastAsia="Times New Roman" w:hAnsi="Times New Roman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25AEB"/>
    <w:rPr>
      <w:rFonts w:ascii="Times New Roman" w:eastAsia="Times New Roman" w:hAnsi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0849-A473-4D84-B9BC-F7B2132E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5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Cellier</dc:creator>
  <cp:lastModifiedBy>Géraldine Cellier</cp:lastModifiedBy>
  <cp:revision>130</cp:revision>
  <cp:lastPrinted>2016-10-20T15:22:00Z</cp:lastPrinted>
  <dcterms:created xsi:type="dcterms:W3CDTF">2016-01-05T16:39:00Z</dcterms:created>
  <dcterms:modified xsi:type="dcterms:W3CDTF">2017-04-20T14:04:00Z</dcterms:modified>
</cp:coreProperties>
</file>